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31058" w14:textId="77777777" w:rsidR="003A5947" w:rsidRDefault="00080D02" w:rsidP="0021492C">
      <w:pPr>
        <w:pStyle w:val="Title"/>
      </w:pPr>
      <w:r w:rsidRPr="00CF26A4">
        <w:t>Guidelines</w:t>
      </w:r>
      <w:r>
        <w:t xml:space="preserve"> for </w:t>
      </w:r>
      <w:r w:rsidR="00422B7E">
        <w:t>A</w:t>
      </w:r>
      <w:r>
        <w:t xml:space="preserve">uthors </w:t>
      </w:r>
      <w:r w:rsidR="00422B7E">
        <w:t>S</w:t>
      </w:r>
      <w:r w:rsidRPr="0021492C">
        <w:t>ubmitting</w:t>
      </w:r>
      <w:r>
        <w:t xml:space="preserve"> </w:t>
      </w:r>
      <w:r w:rsidR="00422B7E">
        <w:t>P</w:t>
      </w:r>
      <w:r>
        <w:t xml:space="preserve">apers to </w:t>
      </w:r>
      <w:proofErr w:type="spellStart"/>
      <w:r>
        <w:t>U.Porto</w:t>
      </w:r>
      <w:proofErr w:type="spellEnd"/>
      <w:r>
        <w:t xml:space="preserve"> Journal of Engineering: a </w:t>
      </w:r>
      <w:r w:rsidR="00422B7E">
        <w:t>T</w:t>
      </w:r>
      <w:r>
        <w:t xml:space="preserve">emplate to </w:t>
      </w:r>
      <w:r w:rsidR="00422B7E">
        <w:t>F</w:t>
      </w:r>
      <w:r>
        <w:t>ollow</w:t>
      </w:r>
    </w:p>
    <w:p w14:paraId="5626E845" w14:textId="77777777" w:rsidR="00080D02" w:rsidRPr="0021492C" w:rsidRDefault="00080D02" w:rsidP="0021492C">
      <w:pPr>
        <w:pStyle w:val="Authors"/>
        <w:rPr>
          <w:b/>
          <w:bCs/>
        </w:rPr>
      </w:pPr>
      <w:r w:rsidRPr="0021492C">
        <w:rPr>
          <w:b/>
          <w:bCs/>
        </w:rPr>
        <w:t>John Smith</w:t>
      </w:r>
    </w:p>
    <w:p w14:paraId="2DA972EA" w14:textId="77777777" w:rsidR="0079211C" w:rsidRPr="00422B7E" w:rsidRDefault="00DD6A41" w:rsidP="00B71D44">
      <w:pPr>
        <w:pStyle w:val="Affiliations"/>
        <w:jc w:val="left"/>
      </w:pPr>
      <w:r w:rsidRPr="0021492C">
        <w:t>Depart</w:t>
      </w:r>
      <w:r w:rsidR="0021492C" w:rsidRPr="0021492C">
        <w:t>a</w:t>
      </w:r>
      <w:r w:rsidRPr="0021492C">
        <w:t>ment</w:t>
      </w:r>
      <w:r w:rsidR="00B66965" w:rsidRPr="0021492C">
        <w:t>o</w:t>
      </w:r>
      <w:r w:rsidR="00B66965" w:rsidRPr="00B66965">
        <w:t xml:space="preserve"> de Engenharia Mecânica</w:t>
      </w:r>
      <w:r w:rsidRPr="00B66965">
        <w:t>, Facul</w:t>
      </w:r>
      <w:r w:rsidR="00B66965" w:rsidRPr="00B66965">
        <w:t>dade</w:t>
      </w:r>
      <w:r w:rsidRPr="00B66965">
        <w:t xml:space="preserve"> </w:t>
      </w:r>
      <w:r w:rsidR="00B66965">
        <w:t>de</w:t>
      </w:r>
      <w:r w:rsidRPr="00B66965">
        <w:t xml:space="preserve"> Eng</w:t>
      </w:r>
      <w:r w:rsidR="00B66965">
        <w:t>enharia,</w:t>
      </w:r>
      <w:r w:rsidRPr="00B66965">
        <w:t xml:space="preserve"> Universi</w:t>
      </w:r>
      <w:r w:rsidR="00B66965">
        <w:t>dade</w:t>
      </w:r>
      <w:r w:rsidRPr="00B66965">
        <w:t xml:space="preserve"> </w:t>
      </w:r>
      <w:r w:rsidR="00B66965">
        <w:t>do</w:t>
      </w:r>
      <w:r w:rsidRPr="00B66965">
        <w:t xml:space="preserve"> Porto, </w:t>
      </w:r>
      <w:r w:rsidR="006974A3" w:rsidRPr="00545309">
        <w:rPr>
          <w:szCs w:val="18"/>
        </w:rPr>
        <w:t>Rua Dr. Roberto Frias, 4200-465 PORTO</w:t>
      </w:r>
      <w:r w:rsidRPr="00B66965">
        <w:t>, Portugal (</w:t>
      </w:r>
      <w:hyperlink r:id="rId8" w:history="1">
        <w:r w:rsidRPr="0059612C">
          <w:rPr>
            <w:rStyle w:val="Hyperlink"/>
          </w:rPr>
          <w:t>john.smith@emailaddress.com</w:t>
        </w:r>
      </w:hyperlink>
      <w:r w:rsidRPr="00B66965">
        <w:t>)</w:t>
      </w:r>
      <w:r w:rsidR="00B66965" w:rsidRPr="00B66965">
        <w:t xml:space="preserve"> </w:t>
      </w:r>
      <w:r w:rsidR="00B66965" w:rsidRPr="00B66965">
        <w:rPr>
          <w:szCs w:val="18"/>
        </w:rPr>
        <w:t xml:space="preserve">ORCID </w:t>
      </w:r>
      <w:hyperlink r:id="rId9" w:history="1">
        <w:r w:rsidR="00B66965" w:rsidRPr="00EA0DE6">
          <w:rPr>
            <w:rStyle w:val="Hyperlink"/>
          </w:rPr>
          <w:t>0000-</w:t>
        </w:r>
        <w:r w:rsidR="00DB5A06" w:rsidRPr="00DB5A06">
          <w:rPr>
            <w:rStyle w:val="Hyperlink"/>
          </w:rPr>
          <w:t>0000</w:t>
        </w:r>
        <w:r w:rsidR="00B66965" w:rsidRPr="00EA0DE6">
          <w:rPr>
            <w:rStyle w:val="Hyperlink"/>
          </w:rPr>
          <w:t>-</w:t>
        </w:r>
        <w:r w:rsidR="00DB5A06" w:rsidRPr="00DB5A06">
          <w:rPr>
            <w:rStyle w:val="Hyperlink"/>
          </w:rPr>
          <w:t>0000</w:t>
        </w:r>
        <w:r w:rsidR="00B66965" w:rsidRPr="00EA0DE6">
          <w:rPr>
            <w:rStyle w:val="Hyperlink"/>
          </w:rPr>
          <w:t>-</w:t>
        </w:r>
        <w:r w:rsidR="00DB5A06" w:rsidRPr="00DB5A06">
          <w:rPr>
            <w:rStyle w:val="Hyperlink"/>
          </w:rPr>
          <w:t>0000</w:t>
        </w:r>
      </w:hyperlink>
    </w:p>
    <w:p w14:paraId="58AA384C" w14:textId="77777777" w:rsidR="004D1351" w:rsidRPr="0021492C" w:rsidRDefault="004D1351" w:rsidP="0021492C">
      <w:pPr>
        <w:pStyle w:val="Authors"/>
        <w:rPr>
          <w:b/>
          <w:bCs/>
        </w:rPr>
      </w:pPr>
      <w:r w:rsidRPr="0021492C">
        <w:rPr>
          <w:b/>
          <w:bCs/>
        </w:rPr>
        <w:t>António Silva</w:t>
      </w:r>
    </w:p>
    <w:p w14:paraId="153EABC8" w14:textId="77777777" w:rsidR="0079211C" w:rsidRPr="00422B7E" w:rsidRDefault="006974A3" w:rsidP="00B71D44">
      <w:pPr>
        <w:pStyle w:val="Affiliations"/>
        <w:jc w:val="left"/>
      </w:pPr>
      <w:r w:rsidRPr="00B66965">
        <w:t xml:space="preserve">Faculdade </w:t>
      </w:r>
      <w:r>
        <w:t>de</w:t>
      </w:r>
      <w:r w:rsidRPr="00B66965">
        <w:t xml:space="preserve"> Eng</w:t>
      </w:r>
      <w:r>
        <w:t>enharia,</w:t>
      </w:r>
      <w:r w:rsidRPr="00B66965">
        <w:t xml:space="preserve"> </w:t>
      </w:r>
      <w:r w:rsidRPr="004D1351">
        <w:t>Universidade</w:t>
      </w:r>
      <w:r w:rsidRPr="00B66965">
        <w:t xml:space="preserve"> </w:t>
      </w:r>
      <w:r>
        <w:t>do</w:t>
      </w:r>
      <w:r w:rsidRPr="00B66965">
        <w:t xml:space="preserve"> Porto, </w:t>
      </w:r>
      <w:r w:rsidRPr="00545309">
        <w:rPr>
          <w:szCs w:val="18"/>
        </w:rPr>
        <w:t>Rua Dr. Roberto Frias, 4200-465 PORTO</w:t>
      </w:r>
      <w:r w:rsidRPr="00B66965">
        <w:t xml:space="preserve">, Portugal </w:t>
      </w:r>
      <w:r w:rsidR="00DD6A41" w:rsidRPr="00B66965">
        <w:t>(</w:t>
      </w:r>
      <w:hyperlink r:id="rId10" w:history="1">
        <w:r w:rsidR="00DD6A41" w:rsidRPr="00EA0DE6">
          <w:rPr>
            <w:rStyle w:val="Hyperlink"/>
          </w:rPr>
          <w:t>antonio.silva@emailaddress.com</w:t>
        </w:r>
      </w:hyperlink>
      <w:r w:rsidR="00DD6A41" w:rsidRPr="00B66965">
        <w:t>)</w:t>
      </w:r>
      <w:r w:rsidR="00B66965" w:rsidRPr="00B66965">
        <w:t xml:space="preserve"> </w:t>
      </w:r>
      <w:r w:rsidR="00B66965" w:rsidRPr="00B66965">
        <w:rPr>
          <w:szCs w:val="18"/>
        </w:rPr>
        <w:t xml:space="preserve">ORCID </w:t>
      </w:r>
      <w:hyperlink r:id="rId11" w:history="1">
        <w:r w:rsidR="00B66965" w:rsidRPr="00EA0DE6">
          <w:rPr>
            <w:rStyle w:val="Hyperlink"/>
          </w:rPr>
          <w:t>0000-</w:t>
        </w:r>
        <w:r w:rsidR="00DB5A06" w:rsidRPr="00DB5A06">
          <w:rPr>
            <w:rStyle w:val="Hyperlink"/>
          </w:rPr>
          <w:t>0000</w:t>
        </w:r>
        <w:r w:rsidR="00B66965" w:rsidRPr="00EA0DE6">
          <w:rPr>
            <w:rStyle w:val="Hyperlink"/>
          </w:rPr>
          <w:t>-</w:t>
        </w:r>
        <w:r w:rsidR="00DB5A06" w:rsidRPr="00DB5A06">
          <w:rPr>
            <w:rStyle w:val="Hyperlink"/>
          </w:rPr>
          <w:t>0000</w:t>
        </w:r>
        <w:r w:rsidR="00B66965" w:rsidRPr="00EA0DE6">
          <w:rPr>
            <w:rStyle w:val="Hyperlink"/>
          </w:rPr>
          <w:t>-</w:t>
        </w:r>
        <w:r w:rsidR="00DB5A06" w:rsidRPr="00DB5A06">
          <w:rPr>
            <w:rStyle w:val="Hyperlink"/>
          </w:rPr>
          <w:t>0000</w:t>
        </w:r>
      </w:hyperlink>
    </w:p>
    <w:p w14:paraId="2050C7EA" w14:textId="77777777" w:rsidR="004D1351" w:rsidRPr="0021492C" w:rsidRDefault="004D1351" w:rsidP="0021492C">
      <w:pPr>
        <w:pStyle w:val="Authors"/>
        <w:rPr>
          <w:b/>
          <w:bCs/>
        </w:rPr>
      </w:pPr>
      <w:r w:rsidRPr="0021492C">
        <w:rPr>
          <w:b/>
          <w:bCs/>
        </w:rPr>
        <w:t>Lorenzo Ortiz</w:t>
      </w:r>
    </w:p>
    <w:p w14:paraId="56120E95" w14:textId="77777777" w:rsidR="00DD6A41" w:rsidRPr="00422B7E" w:rsidRDefault="00DD6A41" w:rsidP="00B71D44">
      <w:pPr>
        <w:pStyle w:val="Affiliations"/>
        <w:jc w:val="left"/>
      </w:pPr>
      <w:r w:rsidRPr="00B66965">
        <w:t xml:space="preserve">INESC-ID, Lisboa, Portugal, </w:t>
      </w:r>
      <w:r w:rsidR="004D1351">
        <w:t>(</w:t>
      </w:r>
      <w:hyperlink r:id="rId12" w:history="1">
        <w:r w:rsidR="004D1351" w:rsidRPr="008565BE">
          <w:rPr>
            <w:rStyle w:val="Hyperlink"/>
          </w:rPr>
          <w:t>lorenzo.ortiz@emailaddress.com</w:t>
        </w:r>
      </w:hyperlink>
      <w:r w:rsidR="004D1351">
        <w:t>)</w:t>
      </w:r>
      <w:r w:rsidR="00B66965" w:rsidRPr="00B66965">
        <w:t xml:space="preserve"> </w:t>
      </w:r>
      <w:r w:rsidR="00B66965" w:rsidRPr="00B66965">
        <w:rPr>
          <w:szCs w:val="18"/>
        </w:rPr>
        <w:t xml:space="preserve">ORCID </w:t>
      </w:r>
      <w:hyperlink r:id="rId13" w:history="1">
        <w:r w:rsidR="00B66965" w:rsidRPr="00EA0DE6">
          <w:rPr>
            <w:rStyle w:val="Hyperlink"/>
          </w:rPr>
          <w:t>0000-</w:t>
        </w:r>
        <w:r w:rsidR="00DB5A06" w:rsidRPr="00DB5A06">
          <w:rPr>
            <w:rStyle w:val="Hyperlink"/>
          </w:rPr>
          <w:t>0000</w:t>
        </w:r>
        <w:r w:rsidR="00B66965" w:rsidRPr="00EA0DE6">
          <w:rPr>
            <w:rStyle w:val="Hyperlink"/>
          </w:rPr>
          <w:t>-</w:t>
        </w:r>
        <w:r w:rsidR="00DB5A06" w:rsidRPr="00DB5A06">
          <w:rPr>
            <w:rStyle w:val="Hyperlink"/>
          </w:rPr>
          <w:t>0000</w:t>
        </w:r>
        <w:r w:rsidR="00B66965" w:rsidRPr="00EA0DE6">
          <w:rPr>
            <w:rStyle w:val="Hyperlink"/>
          </w:rPr>
          <w:t>-</w:t>
        </w:r>
        <w:r w:rsidR="00DB5A06" w:rsidRPr="00DB5A06">
          <w:rPr>
            <w:rStyle w:val="Hyperlink"/>
          </w:rPr>
          <w:t>0000</w:t>
        </w:r>
      </w:hyperlink>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325"/>
        <w:gridCol w:w="222"/>
        <w:gridCol w:w="5525"/>
      </w:tblGrid>
      <w:tr w:rsidR="00E327A1" w:rsidRPr="0021492C" w14:paraId="2743BE82" w14:textId="77777777" w:rsidTr="0021492C">
        <w:trPr>
          <w:cantSplit/>
          <w:jc w:val="center"/>
        </w:trPr>
        <w:tc>
          <w:tcPr>
            <w:tcW w:w="3402" w:type="dxa"/>
            <w:tcBorders>
              <w:bottom w:val="single" w:sz="8" w:space="0" w:color="auto"/>
            </w:tcBorders>
          </w:tcPr>
          <w:p w14:paraId="0DC65B46" w14:textId="77777777" w:rsidR="00E327A1" w:rsidRPr="0021492C" w:rsidRDefault="00E327A1" w:rsidP="0021492C">
            <w:pPr>
              <w:pStyle w:val="Abstract"/>
              <w:keepNext w:val="0"/>
              <w:rPr>
                <w:b/>
                <w:bCs/>
                <w:lang w:val="pt-PT"/>
              </w:rPr>
            </w:pPr>
            <w:r w:rsidRPr="0021492C">
              <w:rPr>
                <w:b/>
                <w:bCs/>
              </w:rPr>
              <w:t>Author Keywords</w:t>
            </w:r>
          </w:p>
        </w:tc>
        <w:tc>
          <w:tcPr>
            <w:tcW w:w="0" w:type="auto"/>
          </w:tcPr>
          <w:p w14:paraId="0DA84A8C" w14:textId="77777777" w:rsidR="00E327A1" w:rsidRPr="0021492C" w:rsidRDefault="00E327A1" w:rsidP="0021492C">
            <w:pPr>
              <w:pStyle w:val="Abstract"/>
              <w:rPr>
                <w:b/>
                <w:bCs/>
              </w:rPr>
            </w:pPr>
          </w:p>
        </w:tc>
        <w:tc>
          <w:tcPr>
            <w:tcW w:w="5670" w:type="dxa"/>
            <w:tcBorders>
              <w:bottom w:val="single" w:sz="8" w:space="0" w:color="auto"/>
            </w:tcBorders>
          </w:tcPr>
          <w:p w14:paraId="0C40A698" w14:textId="77777777" w:rsidR="00E327A1" w:rsidRPr="0021492C" w:rsidRDefault="00E327A1" w:rsidP="0021492C">
            <w:pPr>
              <w:pStyle w:val="Abstract"/>
              <w:rPr>
                <w:b/>
                <w:bCs/>
                <w:lang w:val="pt-PT"/>
              </w:rPr>
            </w:pPr>
            <w:r w:rsidRPr="0021492C">
              <w:rPr>
                <w:b/>
                <w:bCs/>
              </w:rPr>
              <w:t>Abstract</w:t>
            </w:r>
          </w:p>
        </w:tc>
      </w:tr>
      <w:tr w:rsidR="00E327A1" w14:paraId="320F7D99" w14:textId="77777777" w:rsidTr="0021492C">
        <w:trPr>
          <w:cantSplit/>
          <w:jc w:val="center"/>
        </w:trPr>
        <w:tc>
          <w:tcPr>
            <w:tcW w:w="3402" w:type="dxa"/>
            <w:tcBorders>
              <w:top w:val="single" w:sz="8" w:space="0" w:color="auto"/>
              <w:bottom w:val="single" w:sz="8" w:space="0" w:color="auto"/>
            </w:tcBorders>
          </w:tcPr>
          <w:p w14:paraId="6CF037EC" w14:textId="77777777" w:rsidR="00E327A1" w:rsidRPr="00E327A1" w:rsidRDefault="0021492C" w:rsidP="0021492C">
            <w:pPr>
              <w:pStyle w:val="Abstract"/>
              <w:keepNext w:val="0"/>
            </w:pPr>
            <w:r>
              <w:t>The author</w:t>
            </w:r>
            <w:r w:rsidR="00E327A1" w:rsidRPr="00E327A1">
              <w:t xml:space="preserve"> should use keywords using natural language. </w:t>
            </w:r>
            <w:proofErr w:type="gramStart"/>
            <w:r w:rsidR="00E327A1" w:rsidRPr="00E327A1">
              <w:t>Keywords must be separated by commas</w:t>
            </w:r>
            <w:proofErr w:type="gramEnd"/>
            <w:r w:rsidR="00E327A1" w:rsidRPr="00E327A1">
              <w:t>.</w:t>
            </w:r>
          </w:p>
          <w:p w14:paraId="569E4980" w14:textId="77777777" w:rsidR="00E327A1" w:rsidRDefault="00E327A1" w:rsidP="0021492C">
            <w:pPr>
              <w:pStyle w:val="Abstract"/>
            </w:pPr>
          </w:p>
          <w:p w14:paraId="11769B94" w14:textId="77777777" w:rsidR="00E327A1" w:rsidRDefault="00E327A1" w:rsidP="0021492C">
            <w:pPr>
              <w:pStyle w:val="Abstract"/>
            </w:pPr>
            <w:r w:rsidRPr="000C0D9A">
              <w:rPr>
                <w:b/>
              </w:rPr>
              <w:t>Type:</w:t>
            </w:r>
            <w:r w:rsidRPr="000C0D9A">
              <w:t xml:space="preserve"> </w:t>
            </w:r>
            <w:r w:rsidRPr="0021492C">
              <w:t>Research</w:t>
            </w:r>
            <w:r w:rsidRPr="000C0D9A">
              <w:t xml:space="preserve"> Article</w:t>
            </w:r>
          </w:p>
          <w:p w14:paraId="0E3B3BB5" w14:textId="77777777" w:rsidR="00E327A1" w:rsidRPr="00B67177" w:rsidRDefault="00E327A1" w:rsidP="0021492C">
            <w:pPr>
              <w:pStyle w:val="Abstract"/>
            </w:pPr>
          </w:p>
          <w:p w14:paraId="116E5869" w14:textId="77777777" w:rsidR="00E327A1" w:rsidRDefault="00D84EB4" w:rsidP="0021492C">
            <w:pPr>
              <w:pStyle w:val="Abstract"/>
            </w:pPr>
            <w:r>
              <w:pict w14:anchorId="796276F8">
                <v:shape id="Picture 14" o:spid="_x0000_i1028" type="#_x0000_t75" style="width:8.25pt;height:11.25pt;visibility:visible;mso-wrap-style:square" o:bullet="t">
                  <v:imagedata r:id="rId14" o:title="OpenAccessLogoSMALL"/>
                </v:shape>
              </w:pict>
            </w:r>
            <w:r w:rsidR="00E327A1">
              <w:t xml:space="preserve"> </w:t>
            </w:r>
            <w:r w:rsidR="00E327A1" w:rsidRPr="000C0D9A">
              <w:t>Open Access</w:t>
            </w:r>
          </w:p>
          <w:p w14:paraId="51427CD3" w14:textId="77777777" w:rsidR="00E327A1" w:rsidRPr="0021492C" w:rsidRDefault="00D84EB4" w:rsidP="0021492C">
            <w:pPr>
              <w:pStyle w:val="Abstract"/>
            </w:pPr>
            <w:r>
              <w:pict w14:anchorId="517B006E">
                <v:shape id="Picture 15" o:spid="_x0000_i1029" type="#_x0000_t75" style="width:10.5pt;height:11.25pt;visibility:visible;mso-wrap-style:square">
                  <v:imagedata r:id="rId15" o:title="peer_reviewSmall"/>
                </v:shape>
              </w:pict>
            </w:r>
            <w:r w:rsidR="00E327A1">
              <w:t xml:space="preserve"> </w:t>
            </w:r>
            <w:r w:rsidR="00E327A1" w:rsidRPr="000C0D9A">
              <w:t>Peer Reviewed</w:t>
            </w:r>
          </w:p>
          <w:p w14:paraId="7EBB8BD5" w14:textId="77777777" w:rsidR="00E327A1" w:rsidRDefault="00D10636" w:rsidP="0021492C">
            <w:pPr>
              <w:pStyle w:val="Abstract"/>
              <w:rPr>
                <w:lang w:val="pt-PT"/>
              </w:rPr>
            </w:pPr>
            <w:r>
              <w:pict w14:anchorId="76CC4B02">
                <v:shape id="Picture 16" o:spid="_x0000_i1030" type="#_x0000_t75" style="width:11.25pt;height:11.25pt;visibility:visible;mso-wrap-style:square">
                  <v:imagedata r:id="rId16" o:title="licensecc"/>
                </v:shape>
              </w:pict>
            </w:r>
            <w:r w:rsidR="00E327A1">
              <w:rPr>
                <w:noProof/>
                <w:lang w:val="pt-PT" w:eastAsia="pt-PT"/>
              </w:rPr>
              <w:drawing>
                <wp:inline distT="0" distB="0" distL="0" distR="0" wp14:anchorId="16667DC5" wp14:editId="74F3B3B9">
                  <wp:extent cx="144000" cy="144000"/>
                  <wp:effectExtent l="0" t="0" r="8890" b="8890"/>
                  <wp:docPr id="17" name="Picture 17" descr="C:\Users\lmcosta\AppData\Local\Microsoft\Windows\INetCache\Content.Word\license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mcosta\AppData\Local\Microsoft\Windows\INetCache\Content.Word\licenseby.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E327A1">
              <w:t xml:space="preserve"> </w:t>
            </w:r>
            <w:r w:rsidR="00E327A1" w:rsidRPr="000C0D9A">
              <w:t>CC BY</w:t>
            </w:r>
          </w:p>
        </w:tc>
        <w:tc>
          <w:tcPr>
            <w:tcW w:w="0" w:type="auto"/>
            <w:tcBorders>
              <w:bottom w:val="single" w:sz="8" w:space="0" w:color="auto"/>
            </w:tcBorders>
          </w:tcPr>
          <w:p w14:paraId="7BF05AC5" w14:textId="77777777" w:rsidR="00E327A1" w:rsidRPr="004437D9" w:rsidRDefault="00E327A1" w:rsidP="0021492C">
            <w:pPr>
              <w:pStyle w:val="Abstract"/>
            </w:pPr>
          </w:p>
        </w:tc>
        <w:tc>
          <w:tcPr>
            <w:tcW w:w="5670" w:type="dxa"/>
            <w:tcBorders>
              <w:top w:val="single" w:sz="8" w:space="0" w:color="auto"/>
              <w:bottom w:val="single" w:sz="8" w:space="0" w:color="auto"/>
            </w:tcBorders>
          </w:tcPr>
          <w:p w14:paraId="4ED72317" w14:textId="77777777" w:rsidR="00E327A1" w:rsidRPr="00F9394D" w:rsidRDefault="00E327A1" w:rsidP="0021492C">
            <w:pPr>
              <w:pStyle w:val="Abstract"/>
            </w:pPr>
            <w:r w:rsidRPr="004437D9">
              <w:t>Having</w:t>
            </w:r>
            <w:r w:rsidRPr="00F9394D">
              <w:t xml:space="preserve"> a </w:t>
            </w:r>
            <w:r w:rsidR="0021492C" w:rsidRPr="00F9394D">
              <w:t>well-prepared</w:t>
            </w:r>
            <w:r w:rsidRPr="00F9394D">
              <w:t xml:space="preserve"> abstract should allow the reader to identify the basic content of the </w:t>
            </w:r>
            <w:r w:rsidRPr="0021492C">
              <w:t>paper</w:t>
            </w:r>
            <w:r w:rsidRPr="00F9394D">
              <w:t xml:space="preserve"> in a quick and accurate way. It should summarize the </w:t>
            </w:r>
            <w:r w:rsidR="0021492C">
              <w:t>paper's contents</w:t>
            </w:r>
            <w:r w:rsidRPr="00F9394D">
              <w:t xml:space="preserve"> and have between 70 and 150 </w:t>
            </w:r>
            <w:r w:rsidRPr="00E327A1">
              <w:t>words</w:t>
            </w:r>
            <w:r w:rsidRPr="00F9394D">
              <w:t xml:space="preserve">. The font size should be set in </w:t>
            </w:r>
            <w:r>
              <w:t>10 point</w:t>
            </w:r>
            <w:r w:rsidRPr="00F9394D">
              <w:t xml:space="preserve">. </w:t>
            </w:r>
            <w:r>
              <w:t>T</w:t>
            </w:r>
            <w:r w:rsidRPr="00F9394D">
              <w:t>he text should be justified.</w:t>
            </w:r>
          </w:p>
          <w:p w14:paraId="2E69F602" w14:textId="77777777" w:rsidR="00E327A1" w:rsidRPr="00D36798" w:rsidRDefault="00E327A1" w:rsidP="0021492C">
            <w:pPr>
              <w:pStyle w:val="Abstract"/>
            </w:pPr>
            <w:r w:rsidRPr="00F9394D">
              <w:t xml:space="preserve">This document describes </w:t>
            </w:r>
            <w:proofErr w:type="spellStart"/>
            <w:r w:rsidRPr="00F9394D">
              <w:t>U.Porto</w:t>
            </w:r>
            <w:proofErr w:type="spellEnd"/>
            <w:r w:rsidRPr="00F9394D">
              <w:t xml:space="preserve"> Journal of Engineering and exemplifies the major guidelines that authors should follow to format the manuscript when submitting.</w:t>
            </w:r>
          </w:p>
        </w:tc>
      </w:tr>
    </w:tbl>
    <w:p w14:paraId="17522C61" w14:textId="77777777" w:rsidR="0021492C" w:rsidRPr="0021492C" w:rsidRDefault="0021492C" w:rsidP="0021492C"/>
    <w:p w14:paraId="467D37E4" w14:textId="77777777" w:rsidR="00080D02" w:rsidRDefault="002D281E" w:rsidP="001A2C8E">
      <w:pPr>
        <w:pStyle w:val="Heading1"/>
      </w:pPr>
      <w:r w:rsidRPr="00CF26A4">
        <w:t>Introduction</w:t>
      </w:r>
    </w:p>
    <w:p w14:paraId="4CD5F793" w14:textId="77777777" w:rsidR="00B62572" w:rsidRPr="009525B4" w:rsidRDefault="00B62572" w:rsidP="00C51FAF">
      <w:pPr>
        <w:rPr>
          <w:lang w:val="pt-PT"/>
        </w:rPr>
      </w:pPr>
      <w:r w:rsidRPr="005150CD">
        <w:t xml:space="preserve">Lorem ipsum dolor sit </w:t>
      </w:r>
      <w:proofErr w:type="spellStart"/>
      <w:r w:rsidRPr="005150CD">
        <w:t>amet</w:t>
      </w:r>
      <w:proofErr w:type="spellEnd"/>
      <w:r w:rsidRPr="005150CD">
        <w:t xml:space="preserve">, </w:t>
      </w:r>
      <w:proofErr w:type="spellStart"/>
      <w:r w:rsidRPr="005150CD">
        <w:t>consectetur</w:t>
      </w:r>
      <w:proofErr w:type="spellEnd"/>
      <w:r w:rsidRPr="005150CD">
        <w:t xml:space="preserve"> </w:t>
      </w:r>
      <w:proofErr w:type="spellStart"/>
      <w:r w:rsidRPr="005150CD">
        <w:t>adipiscing</w:t>
      </w:r>
      <w:proofErr w:type="spellEnd"/>
      <w:r w:rsidRPr="005150CD">
        <w:t xml:space="preserve"> </w:t>
      </w:r>
      <w:proofErr w:type="spellStart"/>
      <w:r w:rsidRPr="005150CD">
        <w:t>elit</w:t>
      </w:r>
      <w:proofErr w:type="spellEnd"/>
      <w:r w:rsidRPr="005150CD">
        <w:t xml:space="preserve">. Nam </w:t>
      </w:r>
      <w:proofErr w:type="spellStart"/>
      <w:r w:rsidRPr="005150CD">
        <w:t>ut</w:t>
      </w:r>
      <w:proofErr w:type="spellEnd"/>
      <w:r w:rsidRPr="005150CD">
        <w:t xml:space="preserve"> </w:t>
      </w:r>
      <w:proofErr w:type="spellStart"/>
      <w:r w:rsidRPr="005150CD">
        <w:t>tincidunt</w:t>
      </w:r>
      <w:proofErr w:type="spellEnd"/>
      <w:r w:rsidRPr="005150CD">
        <w:t xml:space="preserve"> lorem. </w:t>
      </w:r>
      <w:proofErr w:type="spellStart"/>
      <w:r w:rsidRPr="005150CD">
        <w:t>Vivamus</w:t>
      </w:r>
      <w:proofErr w:type="spellEnd"/>
      <w:r w:rsidRPr="005150CD">
        <w:t xml:space="preserve"> </w:t>
      </w:r>
      <w:proofErr w:type="spellStart"/>
      <w:r w:rsidRPr="005150CD">
        <w:t>vehicula</w:t>
      </w:r>
      <w:proofErr w:type="spellEnd"/>
      <w:r w:rsidRPr="005150CD">
        <w:t xml:space="preserve"> </w:t>
      </w:r>
      <w:proofErr w:type="spellStart"/>
      <w:r w:rsidRPr="005150CD">
        <w:t>tincidunt</w:t>
      </w:r>
      <w:proofErr w:type="spellEnd"/>
      <w:r w:rsidRPr="005150CD">
        <w:t xml:space="preserve"> ipsum, at </w:t>
      </w:r>
      <w:proofErr w:type="spellStart"/>
      <w:r w:rsidRPr="005150CD">
        <w:t>faucibus</w:t>
      </w:r>
      <w:proofErr w:type="spellEnd"/>
      <w:r w:rsidRPr="005150CD">
        <w:t xml:space="preserve"> </w:t>
      </w:r>
      <w:proofErr w:type="spellStart"/>
      <w:r w:rsidRPr="005150CD">
        <w:t>velit</w:t>
      </w:r>
      <w:proofErr w:type="spellEnd"/>
      <w:r w:rsidRPr="005150CD">
        <w:t xml:space="preserve"> </w:t>
      </w:r>
      <w:proofErr w:type="spellStart"/>
      <w:r w:rsidRPr="005150CD">
        <w:t>ornare</w:t>
      </w:r>
      <w:proofErr w:type="spellEnd"/>
      <w:r w:rsidRPr="005150CD">
        <w:t xml:space="preserve"> </w:t>
      </w:r>
      <w:proofErr w:type="spellStart"/>
      <w:r w:rsidRPr="005150CD">
        <w:t>euismod</w:t>
      </w:r>
      <w:proofErr w:type="spellEnd"/>
      <w:r w:rsidRPr="005150CD">
        <w:t xml:space="preserve">. </w:t>
      </w:r>
      <w:proofErr w:type="spellStart"/>
      <w:r w:rsidRPr="005150CD">
        <w:t>Aenean</w:t>
      </w:r>
      <w:proofErr w:type="spellEnd"/>
      <w:r w:rsidRPr="005150CD">
        <w:t xml:space="preserve"> </w:t>
      </w:r>
      <w:proofErr w:type="spellStart"/>
      <w:r w:rsidRPr="005150CD">
        <w:t>fermentum</w:t>
      </w:r>
      <w:proofErr w:type="spellEnd"/>
      <w:r w:rsidRPr="005150CD">
        <w:t xml:space="preserve"> </w:t>
      </w:r>
      <w:proofErr w:type="spellStart"/>
      <w:r w:rsidRPr="005150CD">
        <w:t>neque</w:t>
      </w:r>
      <w:proofErr w:type="spellEnd"/>
      <w:r w:rsidRPr="005150CD">
        <w:t xml:space="preserve"> </w:t>
      </w:r>
      <w:proofErr w:type="spellStart"/>
      <w:r w:rsidRPr="005150CD">
        <w:t>eget</w:t>
      </w:r>
      <w:proofErr w:type="spellEnd"/>
      <w:r w:rsidRPr="005150CD">
        <w:t xml:space="preserve"> </w:t>
      </w:r>
      <w:proofErr w:type="spellStart"/>
      <w:r w:rsidRPr="005150CD">
        <w:t>lacinia</w:t>
      </w:r>
      <w:proofErr w:type="spellEnd"/>
      <w:r w:rsidRPr="005150CD">
        <w:t xml:space="preserve"> </w:t>
      </w:r>
      <w:proofErr w:type="spellStart"/>
      <w:r w:rsidRPr="005150CD">
        <w:t>vehicula</w:t>
      </w:r>
      <w:proofErr w:type="spellEnd"/>
      <w:r w:rsidRPr="005150CD">
        <w:t xml:space="preserve">. </w:t>
      </w:r>
      <w:r w:rsidRPr="009525B4">
        <w:rPr>
          <w:lang w:val="pt-PT"/>
        </w:rPr>
        <w:t xml:space="preserve">In </w:t>
      </w:r>
      <w:proofErr w:type="spellStart"/>
      <w:r w:rsidRPr="009525B4">
        <w:rPr>
          <w:lang w:val="pt-PT"/>
        </w:rPr>
        <w:t>et</w:t>
      </w:r>
      <w:proofErr w:type="spellEnd"/>
      <w:r w:rsidRPr="009525B4">
        <w:rPr>
          <w:lang w:val="pt-PT"/>
        </w:rPr>
        <w:t xml:space="preserve"> eros </w:t>
      </w:r>
      <w:proofErr w:type="spellStart"/>
      <w:r w:rsidRPr="009525B4">
        <w:rPr>
          <w:lang w:val="pt-PT"/>
        </w:rPr>
        <w:t>fringilla</w:t>
      </w:r>
      <w:proofErr w:type="spellEnd"/>
      <w:r w:rsidRPr="009525B4">
        <w:rPr>
          <w:lang w:val="pt-PT"/>
        </w:rPr>
        <w:t xml:space="preserve">, </w:t>
      </w:r>
      <w:proofErr w:type="spellStart"/>
      <w:r w:rsidRPr="009525B4">
        <w:rPr>
          <w:lang w:val="pt-PT"/>
        </w:rPr>
        <w:t>euismod</w:t>
      </w:r>
      <w:proofErr w:type="spellEnd"/>
      <w:r w:rsidRPr="009525B4">
        <w:rPr>
          <w:lang w:val="pt-PT"/>
        </w:rPr>
        <w:t xml:space="preserve"> </w:t>
      </w:r>
      <w:proofErr w:type="spellStart"/>
      <w:r w:rsidRPr="009525B4">
        <w:rPr>
          <w:lang w:val="pt-PT"/>
        </w:rPr>
        <w:t>lorem</w:t>
      </w:r>
      <w:proofErr w:type="spellEnd"/>
      <w:r w:rsidRPr="009525B4">
        <w:rPr>
          <w:lang w:val="pt-PT"/>
        </w:rPr>
        <w:t xml:space="preserve"> eu, </w:t>
      </w:r>
      <w:proofErr w:type="spellStart"/>
      <w:r w:rsidRPr="009525B4">
        <w:rPr>
          <w:lang w:val="pt-PT"/>
        </w:rPr>
        <w:t>tempor</w:t>
      </w:r>
      <w:proofErr w:type="spellEnd"/>
      <w:r w:rsidRPr="009525B4">
        <w:rPr>
          <w:lang w:val="pt-PT"/>
        </w:rPr>
        <w:t xml:space="preserve"> </w:t>
      </w:r>
      <w:proofErr w:type="spellStart"/>
      <w:r w:rsidRPr="009525B4">
        <w:rPr>
          <w:lang w:val="pt-PT"/>
        </w:rPr>
        <w:t>lectus</w:t>
      </w:r>
      <w:proofErr w:type="spellEnd"/>
      <w:r w:rsidRPr="009525B4">
        <w:rPr>
          <w:lang w:val="pt-PT"/>
        </w:rPr>
        <w:t xml:space="preserve">. </w:t>
      </w:r>
      <w:proofErr w:type="spellStart"/>
      <w:r w:rsidRPr="009525B4">
        <w:rPr>
          <w:lang w:val="pt-PT"/>
        </w:rPr>
        <w:t>Fusce</w:t>
      </w:r>
      <w:proofErr w:type="spellEnd"/>
      <w:r w:rsidRPr="009525B4">
        <w:rPr>
          <w:lang w:val="pt-PT"/>
        </w:rPr>
        <w:t xml:space="preserve"> </w:t>
      </w:r>
      <w:proofErr w:type="spellStart"/>
      <w:r w:rsidRPr="009525B4">
        <w:rPr>
          <w:lang w:val="pt-PT"/>
        </w:rPr>
        <w:t>consequat</w:t>
      </w:r>
      <w:proofErr w:type="spellEnd"/>
      <w:r w:rsidRPr="009525B4">
        <w:rPr>
          <w:lang w:val="pt-PT"/>
        </w:rPr>
        <w:t xml:space="preserve">, tortor porta </w:t>
      </w:r>
      <w:proofErr w:type="spellStart"/>
      <w:r w:rsidRPr="009525B4">
        <w:rPr>
          <w:lang w:val="pt-PT"/>
        </w:rPr>
        <w:t>lacinia</w:t>
      </w:r>
      <w:proofErr w:type="spellEnd"/>
      <w:r w:rsidRPr="009525B4">
        <w:rPr>
          <w:lang w:val="pt-PT"/>
        </w:rPr>
        <w:t xml:space="preserve"> </w:t>
      </w:r>
      <w:proofErr w:type="spellStart"/>
      <w:r w:rsidRPr="009525B4">
        <w:rPr>
          <w:lang w:val="pt-PT"/>
        </w:rPr>
        <w:t>consectetur</w:t>
      </w:r>
      <w:proofErr w:type="spellEnd"/>
      <w:r w:rsidRPr="009525B4">
        <w:rPr>
          <w:lang w:val="pt-PT"/>
        </w:rPr>
        <w:t xml:space="preserve">, purus </w:t>
      </w:r>
      <w:proofErr w:type="spellStart"/>
      <w:r w:rsidRPr="009525B4">
        <w:rPr>
          <w:lang w:val="pt-PT"/>
        </w:rPr>
        <w:t>lacus</w:t>
      </w:r>
      <w:proofErr w:type="spellEnd"/>
      <w:r w:rsidRPr="009525B4">
        <w:rPr>
          <w:lang w:val="pt-PT"/>
        </w:rPr>
        <w:t xml:space="preserve"> </w:t>
      </w:r>
      <w:proofErr w:type="spellStart"/>
      <w:r w:rsidRPr="009525B4">
        <w:rPr>
          <w:lang w:val="pt-PT"/>
        </w:rPr>
        <w:t>maximus</w:t>
      </w:r>
      <w:proofErr w:type="spellEnd"/>
      <w:r w:rsidRPr="009525B4">
        <w:rPr>
          <w:lang w:val="pt-PT"/>
        </w:rPr>
        <w:t xml:space="preserve"> massa, in </w:t>
      </w:r>
      <w:proofErr w:type="spellStart"/>
      <w:r w:rsidRPr="009525B4">
        <w:rPr>
          <w:lang w:val="pt-PT"/>
        </w:rPr>
        <w:t>tristique</w:t>
      </w:r>
      <w:proofErr w:type="spellEnd"/>
      <w:r w:rsidRPr="009525B4">
        <w:rPr>
          <w:lang w:val="pt-PT"/>
        </w:rPr>
        <w:t xml:space="preserve"> sem </w:t>
      </w:r>
      <w:proofErr w:type="spellStart"/>
      <w:r w:rsidRPr="009525B4">
        <w:rPr>
          <w:lang w:val="pt-PT"/>
        </w:rPr>
        <w:t>enim</w:t>
      </w:r>
      <w:proofErr w:type="spellEnd"/>
      <w:r w:rsidRPr="009525B4">
        <w:rPr>
          <w:lang w:val="pt-PT"/>
        </w:rPr>
        <w:t xml:space="preserve"> </w:t>
      </w:r>
      <w:proofErr w:type="spellStart"/>
      <w:r w:rsidRPr="009525B4">
        <w:rPr>
          <w:lang w:val="pt-PT"/>
        </w:rPr>
        <w:t>cursus</w:t>
      </w:r>
      <w:proofErr w:type="spellEnd"/>
      <w:r w:rsidRPr="009525B4">
        <w:rPr>
          <w:lang w:val="pt-PT"/>
        </w:rPr>
        <w:t xml:space="preserve"> tortor. </w:t>
      </w:r>
      <w:proofErr w:type="spellStart"/>
      <w:r w:rsidRPr="009525B4">
        <w:rPr>
          <w:lang w:val="pt-PT"/>
        </w:rPr>
        <w:t>Pellentesque</w:t>
      </w:r>
      <w:proofErr w:type="spellEnd"/>
      <w:r w:rsidRPr="009525B4">
        <w:rPr>
          <w:lang w:val="pt-PT"/>
        </w:rPr>
        <w:t xml:space="preserve"> </w:t>
      </w:r>
      <w:proofErr w:type="spellStart"/>
      <w:r w:rsidRPr="009525B4">
        <w:rPr>
          <w:lang w:val="pt-PT"/>
        </w:rPr>
        <w:t>mollis</w:t>
      </w:r>
      <w:proofErr w:type="spellEnd"/>
      <w:r w:rsidRPr="009525B4">
        <w:rPr>
          <w:lang w:val="pt-PT"/>
        </w:rPr>
        <w:t xml:space="preserve"> </w:t>
      </w:r>
      <w:proofErr w:type="spellStart"/>
      <w:r w:rsidRPr="009525B4">
        <w:rPr>
          <w:lang w:val="pt-PT"/>
        </w:rPr>
        <w:t>orci</w:t>
      </w:r>
      <w:proofErr w:type="spellEnd"/>
      <w:r w:rsidRPr="009525B4">
        <w:rPr>
          <w:lang w:val="pt-PT"/>
        </w:rPr>
        <w:t xml:space="preserve"> </w:t>
      </w:r>
      <w:proofErr w:type="spellStart"/>
      <w:r w:rsidRPr="009525B4">
        <w:rPr>
          <w:lang w:val="pt-PT"/>
        </w:rPr>
        <w:t>ac</w:t>
      </w:r>
      <w:proofErr w:type="spellEnd"/>
      <w:r w:rsidRPr="009525B4">
        <w:rPr>
          <w:lang w:val="pt-PT"/>
        </w:rPr>
        <w:t xml:space="preserve"> libero </w:t>
      </w:r>
      <w:proofErr w:type="spellStart"/>
      <w:r w:rsidRPr="009525B4">
        <w:rPr>
          <w:lang w:val="pt-PT"/>
        </w:rPr>
        <w:t>convallis</w:t>
      </w:r>
      <w:proofErr w:type="spellEnd"/>
      <w:r w:rsidRPr="009525B4">
        <w:rPr>
          <w:lang w:val="pt-PT"/>
        </w:rPr>
        <w:t xml:space="preserve"> </w:t>
      </w:r>
      <w:proofErr w:type="spellStart"/>
      <w:r w:rsidRPr="009525B4">
        <w:rPr>
          <w:lang w:val="pt-PT"/>
        </w:rPr>
        <w:t>mollis</w:t>
      </w:r>
      <w:proofErr w:type="spellEnd"/>
      <w:r w:rsidRPr="009525B4">
        <w:rPr>
          <w:lang w:val="pt-PT"/>
        </w:rPr>
        <w:t xml:space="preserve">. </w:t>
      </w:r>
      <w:proofErr w:type="spellStart"/>
      <w:r w:rsidRPr="009525B4">
        <w:rPr>
          <w:lang w:val="pt-PT"/>
        </w:rPr>
        <w:t>Nulla</w:t>
      </w:r>
      <w:proofErr w:type="spellEnd"/>
      <w:r w:rsidRPr="009525B4">
        <w:rPr>
          <w:lang w:val="pt-PT"/>
        </w:rPr>
        <w:t xml:space="preserve"> in </w:t>
      </w:r>
      <w:proofErr w:type="spellStart"/>
      <w:r w:rsidRPr="009525B4">
        <w:rPr>
          <w:lang w:val="pt-PT"/>
        </w:rPr>
        <w:t>elementum</w:t>
      </w:r>
      <w:proofErr w:type="spellEnd"/>
      <w:r w:rsidRPr="009525B4">
        <w:rPr>
          <w:lang w:val="pt-PT"/>
        </w:rPr>
        <w:t xml:space="preserve"> </w:t>
      </w:r>
      <w:proofErr w:type="spellStart"/>
      <w:r w:rsidRPr="009525B4">
        <w:rPr>
          <w:lang w:val="pt-PT"/>
        </w:rPr>
        <w:t>enim</w:t>
      </w:r>
      <w:proofErr w:type="spellEnd"/>
      <w:r w:rsidRPr="009525B4">
        <w:rPr>
          <w:lang w:val="pt-PT"/>
        </w:rPr>
        <w:t xml:space="preserve">, </w:t>
      </w:r>
      <w:proofErr w:type="spellStart"/>
      <w:r w:rsidRPr="009525B4">
        <w:rPr>
          <w:lang w:val="pt-PT"/>
        </w:rPr>
        <w:t>sit</w:t>
      </w:r>
      <w:proofErr w:type="spellEnd"/>
      <w:r w:rsidRPr="009525B4">
        <w:rPr>
          <w:lang w:val="pt-PT"/>
        </w:rPr>
        <w:t xml:space="preserve"> </w:t>
      </w:r>
      <w:proofErr w:type="spellStart"/>
      <w:r w:rsidRPr="009525B4">
        <w:rPr>
          <w:lang w:val="pt-PT"/>
        </w:rPr>
        <w:t>amet</w:t>
      </w:r>
      <w:proofErr w:type="spellEnd"/>
      <w:r w:rsidRPr="009525B4">
        <w:rPr>
          <w:lang w:val="pt-PT"/>
        </w:rPr>
        <w:t xml:space="preserve"> </w:t>
      </w:r>
      <w:proofErr w:type="spellStart"/>
      <w:r w:rsidRPr="009525B4">
        <w:rPr>
          <w:lang w:val="pt-PT"/>
        </w:rPr>
        <w:t>rhoncus</w:t>
      </w:r>
      <w:proofErr w:type="spellEnd"/>
      <w:r w:rsidRPr="009525B4">
        <w:rPr>
          <w:lang w:val="pt-PT"/>
        </w:rPr>
        <w:t xml:space="preserve"> </w:t>
      </w:r>
      <w:proofErr w:type="spellStart"/>
      <w:r w:rsidRPr="009525B4">
        <w:rPr>
          <w:lang w:val="pt-PT"/>
        </w:rPr>
        <w:t>turpis</w:t>
      </w:r>
      <w:proofErr w:type="spellEnd"/>
      <w:r w:rsidRPr="009525B4">
        <w:rPr>
          <w:lang w:val="pt-PT"/>
        </w:rPr>
        <w:t xml:space="preserve">. </w:t>
      </w:r>
      <w:proofErr w:type="spellStart"/>
      <w:r w:rsidRPr="009525B4">
        <w:rPr>
          <w:lang w:val="pt-PT"/>
        </w:rPr>
        <w:t>Nam</w:t>
      </w:r>
      <w:proofErr w:type="spellEnd"/>
      <w:r w:rsidRPr="009525B4">
        <w:rPr>
          <w:lang w:val="pt-PT"/>
        </w:rPr>
        <w:t xml:space="preserve"> </w:t>
      </w:r>
      <w:proofErr w:type="spellStart"/>
      <w:r w:rsidRPr="009525B4">
        <w:rPr>
          <w:lang w:val="pt-PT"/>
        </w:rPr>
        <w:t>et</w:t>
      </w:r>
      <w:proofErr w:type="spellEnd"/>
      <w:r w:rsidRPr="009525B4">
        <w:rPr>
          <w:lang w:val="pt-PT"/>
        </w:rPr>
        <w:t xml:space="preserve"> </w:t>
      </w:r>
      <w:proofErr w:type="spellStart"/>
      <w:r w:rsidRPr="009525B4">
        <w:rPr>
          <w:lang w:val="pt-PT"/>
        </w:rPr>
        <w:t>metus</w:t>
      </w:r>
      <w:proofErr w:type="spellEnd"/>
      <w:r w:rsidRPr="009525B4">
        <w:rPr>
          <w:lang w:val="pt-PT"/>
        </w:rPr>
        <w:t xml:space="preserve"> </w:t>
      </w:r>
      <w:proofErr w:type="spellStart"/>
      <w:r w:rsidRPr="009525B4">
        <w:rPr>
          <w:lang w:val="pt-PT"/>
        </w:rPr>
        <w:t>ac</w:t>
      </w:r>
      <w:proofErr w:type="spellEnd"/>
      <w:r w:rsidRPr="009525B4">
        <w:rPr>
          <w:lang w:val="pt-PT"/>
        </w:rPr>
        <w:t xml:space="preserve"> augue </w:t>
      </w:r>
      <w:proofErr w:type="spellStart"/>
      <w:r w:rsidRPr="009525B4">
        <w:rPr>
          <w:lang w:val="pt-PT"/>
        </w:rPr>
        <w:t>viverra</w:t>
      </w:r>
      <w:proofErr w:type="spellEnd"/>
      <w:r w:rsidRPr="009525B4">
        <w:rPr>
          <w:lang w:val="pt-PT"/>
        </w:rPr>
        <w:t xml:space="preserve"> </w:t>
      </w:r>
      <w:proofErr w:type="spellStart"/>
      <w:r w:rsidRPr="009525B4">
        <w:rPr>
          <w:lang w:val="pt-PT"/>
        </w:rPr>
        <w:t>consequat</w:t>
      </w:r>
      <w:proofErr w:type="spellEnd"/>
      <w:r w:rsidRPr="009525B4">
        <w:rPr>
          <w:lang w:val="pt-PT"/>
        </w:rPr>
        <w:t>.</w:t>
      </w:r>
    </w:p>
    <w:p w14:paraId="4787A2C3" w14:textId="77777777" w:rsidR="00B62572" w:rsidRPr="005150CD" w:rsidRDefault="00B62572" w:rsidP="00C51FAF">
      <w:r w:rsidRPr="005150CD">
        <w:t xml:space="preserve">Maecenas </w:t>
      </w:r>
      <w:proofErr w:type="spellStart"/>
      <w:r w:rsidRPr="005150CD">
        <w:t>tristique</w:t>
      </w:r>
      <w:proofErr w:type="spellEnd"/>
      <w:r w:rsidRPr="005150CD">
        <w:t xml:space="preserve"> </w:t>
      </w:r>
      <w:proofErr w:type="spellStart"/>
      <w:r w:rsidRPr="005150CD">
        <w:t>tellus</w:t>
      </w:r>
      <w:proofErr w:type="spellEnd"/>
      <w:r w:rsidRPr="005150CD">
        <w:t xml:space="preserve"> at </w:t>
      </w:r>
      <w:proofErr w:type="spellStart"/>
      <w:r w:rsidRPr="005150CD">
        <w:t>blandit</w:t>
      </w:r>
      <w:proofErr w:type="spellEnd"/>
      <w:r w:rsidRPr="005150CD">
        <w:t xml:space="preserve"> </w:t>
      </w:r>
      <w:proofErr w:type="spellStart"/>
      <w:r w:rsidRPr="005150CD">
        <w:t>efficitur</w:t>
      </w:r>
      <w:proofErr w:type="spellEnd"/>
      <w:r w:rsidRPr="005150CD">
        <w:t xml:space="preserve">. </w:t>
      </w:r>
      <w:proofErr w:type="spellStart"/>
      <w:r w:rsidRPr="009525B4">
        <w:rPr>
          <w:lang w:val="pt-PT"/>
        </w:rPr>
        <w:t>Fusce</w:t>
      </w:r>
      <w:proofErr w:type="spellEnd"/>
      <w:r w:rsidRPr="009525B4">
        <w:rPr>
          <w:lang w:val="pt-PT"/>
        </w:rPr>
        <w:t xml:space="preserve"> </w:t>
      </w:r>
      <w:proofErr w:type="spellStart"/>
      <w:r w:rsidRPr="009525B4">
        <w:rPr>
          <w:lang w:val="pt-PT"/>
        </w:rPr>
        <w:t>molestie</w:t>
      </w:r>
      <w:proofErr w:type="spellEnd"/>
      <w:r w:rsidRPr="009525B4">
        <w:rPr>
          <w:lang w:val="pt-PT"/>
        </w:rPr>
        <w:t xml:space="preserve"> </w:t>
      </w:r>
      <w:proofErr w:type="spellStart"/>
      <w:r w:rsidRPr="009525B4">
        <w:rPr>
          <w:lang w:val="pt-PT"/>
        </w:rPr>
        <w:t>iaculis</w:t>
      </w:r>
      <w:proofErr w:type="spellEnd"/>
      <w:r w:rsidRPr="009525B4">
        <w:rPr>
          <w:lang w:val="pt-PT"/>
        </w:rPr>
        <w:t xml:space="preserve"> </w:t>
      </w:r>
      <w:proofErr w:type="spellStart"/>
      <w:r w:rsidRPr="009525B4">
        <w:rPr>
          <w:lang w:val="pt-PT"/>
        </w:rPr>
        <w:t>turpis</w:t>
      </w:r>
      <w:proofErr w:type="spellEnd"/>
      <w:r w:rsidRPr="009525B4">
        <w:rPr>
          <w:lang w:val="pt-PT"/>
        </w:rPr>
        <w:t xml:space="preserve"> eu egestas. </w:t>
      </w:r>
      <w:proofErr w:type="spellStart"/>
      <w:r w:rsidRPr="009525B4">
        <w:rPr>
          <w:lang w:val="pt-PT"/>
        </w:rPr>
        <w:t>Aenean</w:t>
      </w:r>
      <w:proofErr w:type="spellEnd"/>
      <w:r w:rsidRPr="009525B4">
        <w:rPr>
          <w:lang w:val="pt-PT"/>
        </w:rPr>
        <w:t xml:space="preserve"> </w:t>
      </w:r>
      <w:proofErr w:type="spellStart"/>
      <w:r w:rsidRPr="009525B4">
        <w:rPr>
          <w:lang w:val="pt-PT"/>
        </w:rPr>
        <w:t>et</w:t>
      </w:r>
      <w:proofErr w:type="spellEnd"/>
      <w:r w:rsidRPr="009525B4">
        <w:rPr>
          <w:lang w:val="pt-PT"/>
        </w:rPr>
        <w:t xml:space="preserve"> magna </w:t>
      </w:r>
      <w:proofErr w:type="spellStart"/>
      <w:r w:rsidRPr="009525B4">
        <w:rPr>
          <w:lang w:val="pt-PT"/>
        </w:rPr>
        <w:t>dapibus</w:t>
      </w:r>
      <w:proofErr w:type="spellEnd"/>
      <w:r w:rsidRPr="009525B4">
        <w:rPr>
          <w:lang w:val="pt-PT"/>
        </w:rPr>
        <w:t xml:space="preserve">, </w:t>
      </w:r>
      <w:proofErr w:type="spellStart"/>
      <w:r w:rsidRPr="009525B4">
        <w:rPr>
          <w:lang w:val="pt-PT"/>
        </w:rPr>
        <w:t>finibus</w:t>
      </w:r>
      <w:proofErr w:type="spellEnd"/>
      <w:r w:rsidRPr="009525B4">
        <w:rPr>
          <w:lang w:val="pt-PT"/>
        </w:rPr>
        <w:t xml:space="preserve"> </w:t>
      </w:r>
      <w:proofErr w:type="spellStart"/>
      <w:r w:rsidRPr="009525B4">
        <w:rPr>
          <w:lang w:val="pt-PT"/>
        </w:rPr>
        <w:t>risus</w:t>
      </w:r>
      <w:proofErr w:type="spellEnd"/>
      <w:r w:rsidRPr="009525B4">
        <w:rPr>
          <w:lang w:val="pt-PT"/>
        </w:rPr>
        <w:t xml:space="preserve"> ut, </w:t>
      </w:r>
      <w:proofErr w:type="spellStart"/>
      <w:r w:rsidRPr="009525B4">
        <w:rPr>
          <w:lang w:val="pt-PT"/>
        </w:rPr>
        <w:t>ultricies</w:t>
      </w:r>
      <w:proofErr w:type="spellEnd"/>
      <w:r w:rsidRPr="009525B4">
        <w:rPr>
          <w:lang w:val="pt-PT"/>
        </w:rPr>
        <w:t xml:space="preserve"> massa. </w:t>
      </w:r>
      <w:proofErr w:type="spellStart"/>
      <w:r w:rsidRPr="009525B4">
        <w:rPr>
          <w:lang w:val="pt-PT"/>
        </w:rPr>
        <w:t>Nunc</w:t>
      </w:r>
      <w:proofErr w:type="spellEnd"/>
      <w:r w:rsidRPr="009525B4">
        <w:rPr>
          <w:lang w:val="pt-PT"/>
        </w:rPr>
        <w:t xml:space="preserve"> </w:t>
      </w:r>
      <w:proofErr w:type="spellStart"/>
      <w:r w:rsidRPr="009525B4">
        <w:rPr>
          <w:lang w:val="pt-PT"/>
        </w:rPr>
        <w:t>vel</w:t>
      </w:r>
      <w:proofErr w:type="spellEnd"/>
      <w:r w:rsidRPr="009525B4">
        <w:rPr>
          <w:lang w:val="pt-PT"/>
        </w:rPr>
        <w:t xml:space="preserve"> </w:t>
      </w:r>
      <w:proofErr w:type="spellStart"/>
      <w:r w:rsidRPr="009525B4">
        <w:rPr>
          <w:lang w:val="pt-PT"/>
        </w:rPr>
        <w:t>facilisis</w:t>
      </w:r>
      <w:proofErr w:type="spellEnd"/>
      <w:r w:rsidRPr="009525B4">
        <w:rPr>
          <w:lang w:val="pt-PT"/>
        </w:rPr>
        <w:t xml:space="preserve"> </w:t>
      </w:r>
      <w:proofErr w:type="spellStart"/>
      <w:r w:rsidRPr="009525B4">
        <w:rPr>
          <w:lang w:val="pt-PT"/>
        </w:rPr>
        <w:t>velit</w:t>
      </w:r>
      <w:proofErr w:type="spellEnd"/>
      <w:r w:rsidRPr="009525B4">
        <w:rPr>
          <w:lang w:val="pt-PT"/>
        </w:rPr>
        <w:t xml:space="preserve">, </w:t>
      </w:r>
      <w:proofErr w:type="spellStart"/>
      <w:r w:rsidRPr="009525B4">
        <w:rPr>
          <w:lang w:val="pt-PT"/>
        </w:rPr>
        <w:t>vel</w:t>
      </w:r>
      <w:proofErr w:type="spellEnd"/>
      <w:r w:rsidRPr="009525B4">
        <w:rPr>
          <w:lang w:val="pt-PT"/>
        </w:rPr>
        <w:t xml:space="preserve"> </w:t>
      </w:r>
      <w:proofErr w:type="spellStart"/>
      <w:r w:rsidRPr="009525B4">
        <w:rPr>
          <w:lang w:val="pt-PT"/>
        </w:rPr>
        <w:t>maximus</w:t>
      </w:r>
      <w:proofErr w:type="spellEnd"/>
      <w:r w:rsidRPr="009525B4">
        <w:rPr>
          <w:lang w:val="pt-PT"/>
        </w:rPr>
        <w:t xml:space="preserve"> </w:t>
      </w:r>
      <w:proofErr w:type="spellStart"/>
      <w:r w:rsidRPr="009525B4">
        <w:rPr>
          <w:lang w:val="pt-PT"/>
        </w:rPr>
        <w:t>dui</w:t>
      </w:r>
      <w:proofErr w:type="spellEnd"/>
      <w:r w:rsidRPr="009525B4">
        <w:rPr>
          <w:lang w:val="pt-PT"/>
        </w:rPr>
        <w:t xml:space="preserve">. </w:t>
      </w:r>
      <w:proofErr w:type="spellStart"/>
      <w:r w:rsidRPr="009525B4">
        <w:rPr>
          <w:lang w:val="pt-PT"/>
        </w:rPr>
        <w:t>Donec</w:t>
      </w:r>
      <w:proofErr w:type="spellEnd"/>
      <w:r w:rsidRPr="009525B4">
        <w:rPr>
          <w:lang w:val="pt-PT"/>
        </w:rPr>
        <w:t xml:space="preserve"> </w:t>
      </w:r>
      <w:proofErr w:type="spellStart"/>
      <w:r w:rsidRPr="009525B4">
        <w:rPr>
          <w:lang w:val="pt-PT"/>
        </w:rPr>
        <w:t>consequat</w:t>
      </w:r>
      <w:proofErr w:type="spellEnd"/>
      <w:r w:rsidRPr="009525B4">
        <w:rPr>
          <w:lang w:val="pt-PT"/>
        </w:rPr>
        <w:t xml:space="preserve"> </w:t>
      </w:r>
      <w:proofErr w:type="spellStart"/>
      <w:r w:rsidRPr="009525B4">
        <w:rPr>
          <w:lang w:val="pt-PT"/>
        </w:rPr>
        <w:t>lacus</w:t>
      </w:r>
      <w:proofErr w:type="spellEnd"/>
      <w:r w:rsidRPr="009525B4">
        <w:rPr>
          <w:lang w:val="pt-PT"/>
        </w:rPr>
        <w:t xml:space="preserve"> </w:t>
      </w:r>
      <w:proofErr w:type="spellStart"/>
      <w:r w:rsidRPr="009525B4">
        <w:rPr>
          <w:lang w:val="pt-PT"/>
        </w:rPr>
        <w:t>tellus</w:t>
      </w:r>
      <w:proofErr w:type="spellEnd"/>
      <w:r w:rsidRPr="009525B4">
        <w:rPr>
          <w:lang w:val="pt-PT"/>
        </w:rPr>
        <w:t xml:space="preserve">, </w:t>
      </w:r>
      <w:proofErr w:type="spellStart"/>
      <w:r w:rsidRPr="009525B4">
        <w:rPr>
          <w:lang w:val="pt-PT"/>
        </w:rPr>
        <w:t>nec</w:t>
      </w:r>
      <w:proofErr w:type="spellEnd"/>
      <w:r w:rsidRPr="009525B4">
        <w:rPr>
          <w:lang w:val="pt-PT"/>
        </w:rPr>
        <w:t xml:space="preserve"> </w:t>
      </w:r>
      <w:proofErr w:type="spellStart"/>
      <w:r w:rsidRPr="009525B4">
        <w:rPr>
          <w:lang w:val="pt-PT"/>
        </w:rPr>
        <w:t>auctor</w:t>
      </w:r>
      <w:proofErr w:type="spellEnd"/>
      <w:r w:rsidRPr="009525B4">
        <w:rPr>
          <w:lang w:val="pt-PT"/>
        </w:rPr>
        <w:t xml:space="preserve"> </w:t>
      </w:r>
      <w:proofErr w:type="spellStart"/>
      <w:r w:rsidRPr="009525B4">
        <w:rPr>
          <w:lang w:val="pt-PT"/>
        </w:rPr>
        <w:t>ex</w:t>
      </w:r>
      <w:proofErr w:type="spellEnd"/>
      <w:r w:rsidRPr="009525B4">
        <w:rPr>
          <w:lang w:val="pt-PT"/>
        </w:rPr>
        <w:t xml:space="preserve"> </w:t>
      </w:r>
      <w:proofErr w:type="spellStart"/>
      <w:r w:rsidRPr="009525B4">
        <w:rPr>
          <w:lang w:val="pt-PT"/>
        </w:rPr>
        <w:t>imperdiet</w:t>
      </w:r>
      <w:proofErr w:type="spellEnd"/>
      <w:r w:rsidRPr="009525B4">
        <w:rPr>
          <w:lang w:val="pt-PT"/>
        </w:rPr>
        <w:t xml:space="preserve"> in. </w:t>
      </w:r>
      <w:proofErr w:type="spellStart"/>
      <w:r w:rsidRPr="009525B4">
        <w:rPr>
          <w:lang w:val="pt-PT"/>
        </w:rPr>
        <w:t>Nam</w:t>
      </w:r>
      <w:proofErr w:type="spellEnd"/>
      <w:r w:rsidRPr="009525B4">
        <w:rPr>
          <w:lang w:val="pt-PT"/>
        </w:rPr>
        <w:t xml:space="preserve"> </w:t>
      </w:r>
      <w:proofErr w:type="spellStart"/>
      <w:r w:rsidRPr="009525B4">
        <w:rPr>
          <w:lang w:val="pt-PT"/>
        </w:rPr>
        <w:t>lectus</w:t>
      </w:r>
      <w:proofErr w:type="spellEnd"/>
      <w:r w:rsidRPr="009525B4">
        <w:rPr>
          <w:lang w:val="pt-PT"/>
        </w:rPr>
        <w:t xml:space="preserve"> tortor, </w:t>
      </w:r>
      <w:proofErr w:type="spellStart"/>
      <w:r w:rsidRPr="009525B4">
        <w:rPr>
          <w:lang w:val="pt-PT"/>
        </w:rPr>
        <w:t>aliquam</w:t>
      </w:r>
      <w:proofErr w:type="spellEnd"/>
      <w:r w:rsidRPr="009525B4">
        <w:rPr>
          <w:lang w:val="pt-PT"/>
        </w:rPr>
        <w:t xml:space="preserve"> eu eros in, </w:t>
      </w:r>
      <w:proofErr w:type="spellStart"/>
      <w:r w:rsidRPr="009525B4">
        <w:rPr>
          <w:lang w:val="pt-PT"/>
        </w:rPr>
        <w:t>euismod</w:t>
      </w:r>
      <w:proofErr w:type="spellEnd"/>
      <w:r w:rsidRPr="009525B4">
        <w:rPr>
          <w:lang w:val="pt-PT"/>
        </w:rPr>
        <w:t xml:space="preserve"> </w:t>
      </w:r>
      <w:proofErr w:type="spellStart"/>
      <w:r w:rsidRPr="009525B4">
        <w:rPr>
          <w:lang w:val="pt-PT"/>
        </w:rPr>
        <w:t>faucibus</w:t>
      </w:r>
      <w:proofErr w:type="spellEnd"/>
      <w:r w:rsidRPr="009525B4">
        <w:rPr>
          <w:lang w:val="pt-PT"/>
        </w:rPr>
        <w:t xml:space="preserve"> </w:t>
      </w:r>
      <w:proofErr w:type="spellStart"/>
      <w:r w:rsidRPr="009525B4">
        <w:rPr>
          <w:lang w:val="pt-PT"/>
        </w:rPr>
        <w:t>nulla</w:t>
      </w:r>
      <w:proofErr w:type="spellEnd"/>
      <w:r w:rsidRPr="009525B4">
        <w:rPr>
          <w:lang w:val="pt-PT"/>
        </w:rPr>
        <w:t xml:space="preserve">. </w:t>
      </w:r>
      <w:proofErr w:type="spellStart"/>
      <w:r w:rsidRPr="009525B4">
        <w:rPr>
          <w:lang w:val="pt-PT"/>
        </w:rPr>
        <w:t>Pellentesque</w:t>
      </w:r>
      <w:proofErr w:type="spellEnd"/>
      <w:r w:rsidRPr="009525B4">
        <w:rPr>
          <w:lang w:val="pt-PT"/>
        </w:rPr>
        <w:t xml:space="preserve"> </w:t>
      </w:r>
      <w:proofErr w:type="spellStart"/>
      <w:r w:rsidRPr="009525B4">
        <w:rPr>
          <w:lang w:val="pt-PT"/>
        </w:rPr>
        <w:t>vel</w:t>
      </w:r>
      <w:proofErr w:type="spellEnd"/>
      <w:r w:rsidRPr="009525B4">
        <w:rPr>
          <w:lang w:val="pt-PT"/>
        </w:rPr>
        <w:t xml:space="preserve"> </w:t>
      </w:r>
      <w:proofErr w:type="spellStart"/>
      <w:r w:rsidRPr="009525B4">
        <w:rPr>
          <w:lang w:val="pt-PT"/>
        </w:rPr>
        <w:t>vestibulum</w:t>
      </w:r>
      <w:proofErr w:type="spellEnd"/>
      <w:r w:rsidRPr="009525B4">
        <w:rPr>
          <w:lang w:val="pt-PT"/>
        </w:rPr>
        <w:t xml:space="preserve"> urna. </w:t>
      </w:r>
      <w:proofErr w:type="spellStart"/>
      <w:r w:rsidRPr="009525B4">
        <w:rPr>
          <w:lang w:val="pt-PT"/>
        </w:rPr>
        <w:t>Etiam</w:t>
      </w:r>
      <w:proofErr w:type="spellEnd"/>
      <w:r w:rsidRPr="009525B4">
        <w:rPr>
          <w:lang w:val="pt-PT"/>
        </w:rPr>
        <w:t xml:space="preserve"> </w:t>
      </w:r>
      <w:proofErr w:type="spellStart"/>
      <w:r w:rsidRPr="009525B4">
        <w:rPr>
          <w:lang w:val="pt-PT"/>
        </w:rPr>
        <w:t>sodales</w:t>
      </w:r>
      <w:proofErr w:type="spellEnd"/>
      <w:r w:rsidRPr="009525B4">
        <w:rPr>
          <w:lang w:val="pt-PT"/>
        </w:rPr>
        <w:t xml:space="preserve">, </w:t>
      </w:r>
      <w:proofErr w:type="spellStart"/>
      <w:r w:rsidRPr="009525B4">
        <w:rPr>
          <w:lang w:val="pt-PT"/>
        </w:rPr>
        <w:t>turpis</w:t>
      </w:r>
      <w:proofErr w:type="spellEnd"/>
      <w:r w:rsidRPr="009525B4">
        <w:rPr>
          <w:lang w:val="pt-PT"/>
        </w:rPr>
        <w:t xml:space="preserve"> </w:t>
      </w:r>
      <w:proofErr w:type="spellStart"/>
      <w:r w:rsidRPr="009525B4">
        <w:rPr>
          <w:lang w:val="pt-PT"/>
        </w:rPr>
        <w:t>ac</w:t>
      </w:r>
      <w:proofErr w:type="spellEnd"/>
      <w:r w:rsidRPr="009525B4">
        <w:rPr>
          <w:lang w:val="pt-PT"/>
        </w:rPr>
        <w:t xml:space="preserve"> </w:t>
      </w:r>
      <w:proofErr w:type="spellStart"/>
      <w:r w:rsidRPr="009525B4">
        <w:rPr>
          <w:lang w:val="pt-PT"/>
        </w:rPr>
        <w:t>aliquam</w:t>
      </w:r>
      <w:proofErr w:type="spellEnd"/>
      <w:r w:rsidRPr="009525B4">
        <w:rPr>
          <w:lang w:val="pt-PT"/>
        </w:rPr>
        <w:t xml:space="preserve"> </w:t>
      </w:r>
      <w:proofErr w:type="spellStart"/>
      <w:r w:rsidRPr="009525B4">
        <w:rPr>
          <w:lang w:val="pt-PT"/>
        </w:rPr>
        <w:t>imperdiet</w:t>
      </w:r>
      <w:proofErr w:type="spellEnd"/>
      <w:r w:rsidRPr="009525B4">
        <w:rPr>
          <w:lang w:val="pt-PT"/>
        </w:rPr>
        <w:t xml:space="preserve">, </w:t>
      </w:r>
      <w:proofErr w:type="spellStart"/>
      <w:r w:rsidRPr="009525B4">
        <w:rPr>
          <w:lang w:val="pt-PT"/>
        </w:rPr>
        <w:t>ligula</w:t>
      </w:r>
      <w:proofErr w:type="spellEnd"/>
      <w:r w:rsidRPr="009525B4">
        <w:rPr>
          <w:lang w:val="pt-PT"/>
        </w:rPr>
        <w:t xml:space="preserve"> </w:t>
      </w:r>
      <w:proofErr w:type="spellStart"/>
      <w:r w:rsidRPr="009525B4">
        <w:rPr>
          <w:lang w:val="pt-PT"/>
        </w:rPr>
        <w:t>est</w:t>
      </w:r>
      <w:proofErr w:type="spellEnd"/>
      <w:r w:rsidRPr="009525B4">
        <w:rPr>
          <w:lang w:val="pt-PT"/>
        </w:rPr>
        <w:t xml:space="preserve"> </w:t>
      </w:r>
      <w:proofErr w:type="spellStart"/>
      <w:r w:rsidRPr="009525B4">
        <w:rPr>
          <w:lang w:val="pt-PT"/>
        </w:rPr>
        <w:t>pretium</w:t>
      </w:r>
      <w:proofErr w:type="spellEnd"/>
      <w:r w:rsidRPr="009525B4">
        <w:rPr>
          <w:lang w:val="pt-PT"/>
        </w:rPr>
        <w:t xml:space="preserve"> justo, </w:t>
      </w:r>
      <w:proofErr w:type="spellStart"/>
      <w:r w:rsidRPr="009525B4">
        <w:rPr>
          <w:lang w:val="pt-PT"/>
        </w:rPr>
        <w:t>at</w:t>
      </w:r>
      <w:proofErr w:type="spellEnd"/>
      <w:r w:rsidRPr="009525B4">
        <w:rPr>
          <w:lang w:val="pt-PT"/>
        </w:rPr>
        <w:t xml:space="preserve"> </w:t>
      </w:r>
      <w:proofErr w:type="spellStart"/>
      <w:r w:rsidRPr="009525B4">
        <w:rPr>
          <w:lang w:val="pt-PT"/>
        </w:rPr>
        <w:t>aliquet</w:t>
      </w:r>
      <w:proofErr w:type="spellEnd"/>
      <w:r w:rsidRPr="009525B4">
        <w:rPr>
          <w:lang w:val="pt-PT"/>
        </w:rPr>
        <w:t xml:space="preserve"> </w:t>
      </w:r>
      <w:proofErr w:type="spellStart"/>
      <w:r w:rsidRPr="009525B4">
        <w:rPr>
          <w:lang w:val="pt-PT"/>
        </w:rPr>
        <w:t>neque</w:t>
      </w:r>
      <w:proofErr w:type="spellEnd"/>
      <w:r w:rsidRPr="009525B4">
        <w:rPr>
          <w:lang w:val="pt-PT"/>
        </w:rPr>
        <w:t xml:space="preserve"> </w:t>
      </w:r>
      <w:proofErr w:type="spellStart"/>
      <w:r w:rsidRPr="009525B4">
        <w:rPr>
          <w:lang w:val="pt-PT"/>
        </w:rPr>
        <w:t>arcu</w:t>
      </w:r>
      <w:proofErr w:type="spellEnd"/>
      <w:r w:rsidRPr="009525B4">
        <w:rPr>
          <w:lang w:val="pt-PT"/>
        </w:rPr>
        <w:t xml:space="preserve"> vitae </w:t>
      </w:r>
      <w:proofErr w:type="spellStart"/>
      <w:r w:rsidRPr="009525B4">
        <w:rPr>
          <w:lang w:val="pt-PT"/>
        </w:rPr>
        <w:t>erat</w:t>
      </w:r>
      <w:proofErr w:type="spellEnd"/>
      <w:r w:rsidRPr="009525B4">
        <w:rPr>
          <w:lang w:val="pt-PT"/>
        </w:rPr>
        <w:t xml:space="preserve">. </w:t>
      </w:r>
      <w:proofErr w:type="spellStart"/>
      <w:r w:rsidRPr="009525B4">
        <w:rPr>
          <w:lang w:val="pt-PT"/>
        </w:rPr>
        <w:t>Fusce</w:t>
      </w:r>
      <w:proofErr w:type="spellEnd"/>
      <w:r w:rsidRPr="009525B4">
        <w:rPr>
          <w:lang w:val="pt-PT"/>
        </w:rPr>
        <w:t xml:space="preserve"> </w:t>
      </w:r>
      <w:proofErr w:type="spellStart"/>
      <w:r w:rsidRPr="009525B4">
        <w:rPr>
          <w:lang w:val="pt-PT"/>
        </w:rPr>
        <w:t>ultricies</w:t>
      </w:r>
      <w:proofErr w:type="spellEnd"/>
      <w:r w:rsidRPr="009525B4">
        <w:rPr>
          <w:lang w:val="pt-PT"/>
        </w:rPr>
        <w:t xml:space="preserve"> </w:t>
      </w:r>
      <w:proofErr w:type="spellStart"/>
      <w:r w:rsidRPr="009525B4">
        <w:rPr>
          <w:lang w:val="pt-PT"/>
        </w:rPr>
        <w:t>lacus</w:t>
      </w:r>
      <w:proofErr w:type="spellEnd"/>
      <w:r w:rsidRPr="009525B4">
        <w:rPr>
          <w:lang w:val="pt-PT"/>
        </w:rPr>
        <w:t xml:space="preserve"> vitae </w:t>
      </w:r>
      <w:proofErr w:type="spellStart"/>
      <w:r w:rsidRPr="009525B4">
        <w:rPr>
          <w:lang w:val="pt-PT"/>
        </w:rPr>
        <w:t>mollis</w:t>
      </w:r>
      <w:proofErr w:type="spellEnd"/>
      <w:r w:rsidRPr="009525B4">
        <w:rPr>
          <w:lang w:val="pt-PT"/>
        </w:rPr>
        <w:t xml:space="preserve"> </w:t>
      </w:r>
      <w:proofErr w:type="spellStart"/>
      <w:r w:rsidRPr="009525B4">
        <w:rPr>
          <w:lang w:val="pt-PT"/>
        </w:rPr>
        <w:t>tempor</w:t>
      </w:r>
      <w:proofErr w:type="spellEnd"/>
      <w:r w:rsidRPr="009525B4">
        <w:rPr>
          <w:lang w:val="pt-PT"/>
        </w:rPr>
        <w:t xml:space="preserve">. </w:t>
      </w:r>
      <w:proofErr w:type="spellStart"/>
      <w:r w:rsidRPr="009525B4">
        <w:rPr>
          <w:lang w:val="pt-PT"/>
        </w:rPr>
        <w:t>Suspendisse</w:t>
      </w:r>
      <w:proofErr w:type="spellEnd"/>
      <w:r w:rsidRPr="009525B4">
        <w:rPr>
          <w:lang w:val="pt-PT"/>
        </w:rPr>
        <w:t xml:space="preserve"> porta </w:t>
      </w:r>
      <w:proofErr w:type="spellStart"/>
      <w:r w:rsidRPr="009525B4">
        <w:rPr>
          <w:lang w:val="pt-PT"/>
        </w:rPr>
        <w:t>consequat</w:t>
      </w:r>
      <w:proofErr w:type="spellEnd"/>
      <w:r w:rsidRPr="009525B4">
        <w:rPr>
          <w:lang w:val="pt-PT"/>
        </w:rPr>
        <w:t xml:space="preserve"> </w:t>
      </w:r>
      <w:proofErr w:type="spellStart"/>
      <w:r w:rsidRPr="009525B4">
        <w:rPr>
          <w:lang w:val="pt-PT"/>
        </w:rPr>
        <w:t>semper</w:t>
      </w:r>
      <w:proofErr w:type="spellEnd"/>
      <w:r w:rsidRPr="009525B4">
        <w:rPr>
          <w:lang w:val="pt-PT"/>
        </w:rPr>
        <w:t xml:space="preserve">. </w:t>
      </w:r>
      <w:proofErr w:type="spellStart"/>
      <w:r w:rsidRPr="009525B4">
        <w:rPr>
          <w:lang w:val="pt-PT"/>
        </w:rPr>
        <w:t>Aenean</w:t>
      </w:r>
      <w:proofErr w:type="spellEnd"/>
      <w:r w:rsidRPr="009525B4">
        <w:rPr>
          <w:lang w:val="pt-PT"/>
        </w:rPr>
        <w:t xml:space="preserve"> </w:t>
      </w:r>
      <w:proofErr w:type="spellStart"/>
      <w:r w:rsidRPr="009525B4">
        <w:rPr>
          <w:lang w:val="pt-PT"/>
        </w:rPr>
        <w:t>vel</w:t>
      </w:r>
      <w:proofErr w:type="spellEnd"/>
      <w:r w:rsidRPr="009525B4">
        <w:rPr>
          <w:lang w:val="pt-PT"/>
        </w:rPr>
        <w:t xml:space="preserve"> </w:t>
      </w:r>
      <w:proofErr w:type="spellStart"/>
      <w:r w:rsidRPr="009525B4">
        <w:rPr>
          <w:lang w:val="pt-PT"/>
        </w:rPr>
        <w:t>dignissim</w:t>
      </w:r>
      <w:proofErr w:type="spellEnd"/>
      <w:r w:rsidRPr="009525B4">
        <w:rPr>
          <w:lang w:val="pt-PT"/>
        </w:rPr>
        <w:t xml:space="preserve"> odio. </w:t>
      </w:r>
      <w:proofErr w:type="spellStart"/>
      <w:r w:rsidRPr="009525B4">
        <w:rPr>
          <w:lang w:val="pt-PT"/>
        </w:rPr>
        <w:t>Phasellus</w:t>
      </w:r>
      <w:proofErr w:type="spellEnd"/>
      <w:r w:rsidRPr="009525B4">
        <w:rPr>
          <w:lang w:val="pt-PT"/>
        </w:rPr>
        <w:t xml:space="preserve"> </w:t>
      </w:r>
      <w:proofErr w:type="spellStart"/>
      <w:r w:rsidRPr="009525B4">
        <w:rPr>
          <w:lang w:val="pt-PT"/>
        </w:rPr>
        <w:t>accumsan</w:t>
      </w:r>
      <w:proofErr w:type="spellEnd"/>
      <w:r w:rsidRPr="009525B4">
        <w:rPr>
          <w:lang w:val="pt-PT"/>
        </w:rPr>
        <w:t xml:space="preserve">, </w:t>
      </w:r>
      <w:proofErr w:type="spellStart"/>
      <w:r w:rsidRPr="009525B4">
        <w:rPr>
          <w:lang w:val="pt-PT"/>
        </w:rPr>
        <w:t>quam</w:t>
      </w:r>
      <w:proofErr w:type="spellEnd"/>
      <w:r w:rsidRPr="009525B4">
        <w:rPr>
          <w:lang w:val="pt-PT"/>
        </w:rPr>
        <w:t xml:space="preserve"> </w:t>
      </w:r>
      <w:proofErr w:type="spellStart"/>
      <w:r w:rsidRPr="009525B4">
        <w:rPr>
          <w:lang w:val="pt-PT"/>
        </w:rPr>
        <w:t>vel</w:t>
      </w:r>
      <w:proofErr w:type="spellEnd"/>
      <w:r w:rsidRPr="009525B4">
        <w:rPr>
          <w:lang w:val="pt-PT"/>
        </w:rPr>
        <w:t xml:space="preserve"> </w:t>
      </w:r>
      <w:proofErr w:type="spellStart"/>
      <w:r w:rsidRPr="009525B4">
        <w:rPr>
          <w:lang w:val="pt-PT"/>
        </w:rPr>
        <w:t>faucibus</w:t>
      </w:r>
      <w:proofErr w:type="spellEnd"/>
      <w:r w:rsidRPr="009525B4">
        <w:rPr>
          <w:lang w:val="pt-PT"/>
        </w:rPr>
        <w:t xml:space="preserve"> </w:t>
      </w:r>
      <w:proofErr w:type="spellStart"/>
      <w:r w:rsidRPr="009525B4">
        <w:rPr>
          <w:lang w:val="pt-PT"/>
        </w:rPr>
        <w:t>fermentum</w:t>
      </w:r>
      <w:proofErr w:type="spellEnd"/>
      <w:r w:rsidRPr="009525B4">
        <w:rPr>
          <w:lang w:val="pt-PT"/>
        </w:rPr>
        <w:t xml:space="preserve">, </w:t>
      </w:r>
      <w:proofErr w:type="spellStart"/>
      <w:r w:rsidRPr="009525B4">
        <w:rPr>
          <w:lang w:val="pt-PT"/>
        </w:rPr>
        <w:t>erat</w:t>
      </w:r>
      <w:proofErr w:type="spellEnd"/>
      <w:r w:rsidRPr="009525B4">
        <w:rPr>
          <w:lang w:val="pt-PT"/>
        </w:rPr>
        <w:t xml:space="preserve"> </w:t>
      </w:r>
      <w:proofErr w:type="spellStart"/>
      <w:r w:rsidRPr="009525B4">
        <w:rPr>
          <w:lang w:val="pt-PT"/>
        </w:rPr>
        <w:t>dui</w:t>
      </w:r>
      <w:proofErr w:type="spellEnd"/>
      <w:r w:rsidRPr="009525B4">
        <w:rPr>
          <w:lang w:val="pt-PT"/>
        </w:rPr>
        <w:t xml:space="preserve"> porta </w:t>
      </w:r>
      <w:proofErr w:type="spellStart"/>
      <w:r w:rsidRPr="009525B4">
        <w:rPr>
          <w:lang w:val="pt-PT"/>
        </w:rPr>
        <w:t>orci</w:t>
      </w:r>
      <w:proofErr w:type="spellEnd"/>
      <w:r w:rsidRPr="009525B4">
        <w:rPr>
          <w:lang w:val="pt-PT"/>
        </w:rPr>
        <w:t xml:space="preserve">, </w:t>
      </w:r>
      <w:proofErr w:type="spellStart"/>
      <w:r w:rsidRPr="009525B4">
        <w:rPr>
          <w:lang w:val="pt-PT"/>
        </w:rPr>
        <w:t>eget</w:t>
      </w:r>
      <w:proofErr w:type="spellEnd"/>
      <w:r w:rsidRPr="009525B4">
        <w:rPr>
          <w:lang w:val="pt-PT"/>
        </w:rPr>
        <w:t xml:space="preserve"> </w:t>
      </w:r>
      <w:proofErr w:type="spellStart"/>
      <w:r w:rsidRPr="009525B4">
        <w:rPr>
          <w:lang w:val="pt-PT"/>
        </w:rPr>
        <w:t>sodales</w:t>
      </w:r>
      <w:proofErr w:type="spellEnd"/>
      <w:r w:rsidRPr="009525B4">
        <w:rPr>
          <w:lang w:val="pt-PT"/>
        </w:rPr>
        <w:t xml:space="preserve"> massa ante </w:t>
      </w:r>
      <w:proofErr w:type="spellStart"/>
      <w:r w:rsidRPr="009525B4">
        <w:rPr>
          <w:lang w:val="pt-PT"/>
        </w:rPr>
        <w:t>ac</w:t>
      </w:r>
      <w:proofErr w:type="spellEnd"/>
      <w:r w:rsidRPr="009525B4">
        <w:rPr>
          <w:lang w:val="pt-PT"/>
        </w:rPr>
        <w:t xml:space="preserve"> </w:t>
      </w:r>
      <w:proofErr w:type="spellStart"/>
      <w:r w:rsidRPr="009525B4">
        <w:rPr>
          <w:lang w:val="pt-PT"/>
        </w:rPr>
        <w:t>ipsum</w:t>
      </w:r>
      <w:proofErr w:type="spellEnd"/>
      <w:r w:rsidRPr="009525B4">
        <w:rPr>
          <w:lang w:val="pt-PT"/>
        </w:rPr>
        <w:t xml:space="preserve">. </w:t>
      </w:r>
      <w:proofErr w:type="spellStart"/>
      <w:r w:rsidRPr="005150CD">
        <w:t>Etiam</w:t>
      </w:r>
      <w:proofErr w:type="spellEnd"/>
      <w:r w:rsidRPr="005150CD">
        <w:t xml:space="preserve"> ac dictum </w:t>
      </w:r>
      <w:proofErr w:type="spellStart"/>
      <w:proofErr w:type="gramStart"/>
      <w:r w:rsidRPr="005150CD">
        <w:t>massa</w:t>
      </w:r>
      <w:proofErr w:type="spellEnd"/>
      <w:proofErr w:type="gramEnd"/>
      <w:r w:rsidRPr="005150CD">
        <w:t>.</w:t>
      </w:r>
    </w:p>
    <w:p w14:paraId="397BDCF2" w14:textId="77777777" w:rsidR="00B62572" w:rsidRPr="00B62572" w:rsidRDefault="003F06DB" w:rsidP="001A2C8E">
      <w:pPr>
        <w:pStyle w:val="Heading1"/>
      </w:pPr>
      <w:r>
        <w:t>Materials and Methods</w:t>
      </w:r>
    </w:p>
    <w:p w14:paraId="5FD7FC0A" w14:textId="77777777" w:rsidR="00B62572" w:rsidRPr="009525B4" w:rsidRDefault="00B62572" w:rsidP="00C51FAF">
      <w:pPr>
        <w:rPr>
          <w:lang w:val="pt-PT"/>
        </w:rPr>
      </w:pPr>
      <w:proofErr w:type="spellStart"/>
      <w:r w:rsidRPr="005150CD">
        <w:t>Suspendisse</w:t>
      </w:r>
      <w:proofErr w:type="spellEnd"/>
      <w:r w:rsidRPr="005150CD">
        <w:t xml:space="preserve"> </w:t>
      </w:r>
      <w:proofErr w:type="spellStart"/>
      <w:r w:rsidRPr="005150CD">
        <w:t>felis</w:t>
      </w:r>
      <w:proofErr w:type="spellEnd"/>
      <w:r w:rsidRPr="005150CD">
        <w:t xml:space="preserve"> </w:t>
      </w:r>
      <w:proofErr w:type="spellStart"/>
      <w:r w:rsidRPr="005150CD">
        <w:t>nibh</w:t>
      </w:r>
      <w:proofErr w:type="spellEnd"/>
      <w:r w:rsidRPr="005150CD">
        <w:t xml:space="preserve">, </w:t>
      </w:r>
      <w:proofErr w:type="spellStart"/>
      <w:r w:rsidRPr="005150CD">
        <w:t>rhoncus</w:t>
      </w:r>
      <w:proofErr w:type="spellEnd"/>
      <w:r w:rsidRPr="005150CD">
        <w:t xml:space="preserve"> id </w:t>
      </w:r>
      <w:proofErr w:type="spellStart"/>
      <w:r w:rsidRPr="005150CD">
        <w:t>enim</w:t>
      </w:r>
      <w:proofErr w:type="spellEnd"/>
      <w:r w:rsidRPr="005150CD">
        <w:t xml:space="preserve"> </w:t>
      </w:r>
      <w:proofErr w:type="gramStart"/>
      <w:r w:rsidRPr="005150CD">
        <w:t>non</w:t>
      </w:r>
      <w:proofErr w:type="gramEnd"/>
      <w:r w:rsidRPr="005150CD">
        <w:t xml:space="preserve">, </w:t>
      </w:r>
      <w:proofErr w:type="spellStart"/>
      <w:r w:rsidRPr="005150CD">
        <w:t>feugiat</w:t>
      </w:r>
      <w:proofErr w:type="spellEnd"/>
      <w:r w:rsidRPr="005150CD">
        <w:t xml:space="preserve"> </w:t>
      </w:r>
      <w:proofErr w:type="spellStart"/>
      <w:r w:rsidRPr="005150CD">
        <w:t>sodales</w:t>
      </w:r>
      <w:proofErr w:type="spellEnd"/>
      <w:r w:rsidRPr="005150CD">
        <w:t xml:space="preserve"> mi. </w:t>
      </w:r>
      <w:proofErr w:type="spellStart"/>
      <w:r w:rsidRPr="005150CD">
        <w:t>Ut</w:t>
      </w:r>
      <w:proofErr w:type="spellEnd"/>
      <w:r w:rsidRPr="005150CD">
        <w:t xml:space="preserve"> </w:t>
      </w:r>
      <w:proofErr w:type="spellStart"/>
      <w:r w:rsidRPr="005150CD">
        <w:t>placerat</w:t>
      </w:r>
      <w:proofErr w:type="spellEnd"/>
      <w:r w:rsidRPr="005150CD">
        <w:t xml:space="preserve"> </w:t>
      </w:r>
      <w:proofErr w:type="spellStart"/>
      <w:r w:rsidRPr="005150CD">
        <w:t>scelerisque</w:t>
      </w:r>
      <w:proofErr w:type="spellEnd"/>
      <w:r w:rsidRPr="005150CD">
        <w:t xml:space="preserve"> </w:t>
      </w:r>
      <w:proofErr w:type="spellStart"/>
      <w:r w:rsidRPr="005150CD">
        <w:t>velit</w:t>
      </w:r>
      <w:proofErr w:type="spellEnd"/>
      <w:r w:rsidRPr="005150CD">
        <w:t xml:space="preserve"> </w:t>
      </w:r>
      <w:proofErr w:type="spellStart"/>
      <w:r w:rsidRPr="005150CD">
        <w:t>quis</w:t>
      </w:r>
      <w:proofErr w:type="spellEnd"/>
      <w:r w:rsidRPr="005150CD">
        <w:t xml:space="preserve"> </w:t>
      </w:r>
      <w:proofErr w:type="spellStart"/>
      <w:r w:rsidRPr="005150CD">
        <w:t>venenatis</w:t>
      </w:r>
      <w:proofErr w:type="spellEnd"/>
      <w:r w:rsidRPr="005150CD">
        <w:t xml:space="preserve">. </w:t>
      </w:r>
      <w:proofErr w:type="spellStart"/>
      <w:r w:rsidRPr="005150CD">
        <w:t>Donec</w:t>
      </w:r>
      <w:proofErr w:type="spellEnd"/>
      <w:r w:rsidRPr="005150CD">
        <w:t xml:space="preserve"> sit </w:t>
      </w:r>
      <w:proofErr w:type="spellStart"/>
      <w:r w:rsidRPr="005150CD">
        <w:t>amet</w:t>
      </w:r>
      <w:proofErr w:type="spellEnd"/>
      <w:r w:rsidRPr="005150CD">
        <w:t xml:space="preserve"> </w:t>
      </w:r>
      <w:proofErr w:type="spellStart"/>
      <w:r w:rsidRPr="005150CD">
        <w:t>lectus</w:t>
      </w:r>
      <w:proofErr w:type="spellEnd"/>
      <w:r w:rsidRPr="005150CD">
        <w:t xml:space="preserve"> </w:t>
      </w:r>
      <w:proofErr w:type="spellStart"/>
      <w:r w:rsidRPr="005150CD">
        <w:t>risus</w:t>
      </w:r>
      <w:proofErr w:type="spellEnd"/>
      <w:r w:rsidRPr="005150CD">
        <w:t xml:space="preserve">. </w:t>
      </w:r>
      <w:r w:rsidRPr="00B5115E">
        <w:rPr>
          <w:lang w:val="pt-PT"/>
        </w:rPr>
        <w:t xml:space="preserve">Cum </w:t>
      </w:r>
      <w:proofErr w:type="spellStart"/>
      <w:r w:rsidRPr="00B5115E">
        <w:rPr>
          <w:lang w:val="pt-PT"/>
        </w:rPr>
        <w:t>sociis</w:t>
      </w:r>
      <w:proofErr w:type="spellEnd"/>
      <w:r w:rsidRPr="00B5115E">
        <w:rPr>
          <w:lang w:val="pt-PT"/>
        </w:rPr>
        <w:t xml:space="preserve"> </w:t>
      </w:r>
      <w:proofErr w:type="spellStart"/>
      <w:r w:rsidRPr="00B5115E">
        <w:rPr>
          <w:lang w:val="pt-PT"/>
        </w:rPr>
        <w:t>natoque</w:t>
      </w:r>
      <w:proofErr w:type="spellEnd"/>
      <w:r w:rsidRPr="00B5115E">
        <w:rPr>
          <w:lang w:val="pt-PT"/>
        </w:rPr>
        <w:t xml:space="preserve"> </w:t>
      </w:r>
      <w:proofErr w:type="spellStart"/>
      <w:r w:rsidRPr="00B5115E">
        <w:rPr>
          <w:lang w:val="pt-PT"/>
        </w:rPr>
        <w:t>penatibus</w:t>
      </w:r>
      <w:proofErr w:type="spellEnd"/>
      <w:r w:rsidRPr="00B5115E">
        <w:rPr>
          <w:lang w:val="pt-PT"/>
        </w:rPr>
        <w:t xml:space="preserve"> </w:t>
      </w:r>
      <w:proofErr w:type="spellStart"/>
      <w:r w:rsidRPr="00B5115E">
        <w:rPr>
          <w:lang w:val="pt-PT"/>
        </w:rPr>
        <w:t>et</w:t>
      </w:r>
      <w:proofErr w:type="spellEnd"/>
      <w:r w:rsidRPr="00B5115E">
        <w:rPr>
          <w:lang w:val="pt-PT"/>
        </w:rPr>
        <w:t xml:space="preserve"> </w:t>
      </w:r>
      <w:proofErr w:type="spellStart"/>
      <w:r w:rsidRPr="00B5115E">
        <w:rPr>
          <w:lang w:val="pt-PT"/>
        </w:rPr>
        <w:t>magnis</w:t>
      </w:r>
      <w:proofErr w:type="spellEnd"/>
      <w:r w:rsidRPr="00B5115E">
        <w:rPr>
          <w:lang w:val="pt-PT"/>
        </w:rPr>
        <w:t xml:space="preserve"> </w:t>
      </w:r>
      <w:proofErr w:type="spellStart"/>
      <w:r w:rsidRPr="00B5115E">
        <w:rPr>
          <w:lang w:val="pt-PT"/>
        </w:rPr>
        <w:t>dis</w:t>
      </w:r>
      <w:proofErr w:type="spellEnd"/>
      <w:r w:rsidRPr="00B5115E">
        <w:rPr>
          <w:lang w:val="pt-PT"/>
        </w:rPr>
        <w:t xml:space="preserve"> </w:t>
      </w:r>
      <w:proofErr w:type="spellStart"/>
      <w:r w:rsidRPr="00B5115E">
        <w:rPr>
          <w:lang w:val="pt-PT"/>
        </w:rPr>
        <w:t>parturient</w:t>
      </w:r>
      <w:proofErr w:type="spellEnd"/>
      <w:r w:rsidRPr="00B5115E">
        <w:rPr>
          <w:lang w:val="pt-PT"/>
        </w:rPr>
        <w:t xml:space="preserve"> montes, </w:t>
      </w:r>
      <w:proofErr w:type="spellStart"/>
      <w:r w:rsidRPr="00B5115E">
        <w:rPr>
          <w:lang w:val="pt-PT"/>
        </w:rPr>
        <w:t>nascetur</w:t>
      </w:r>
      <w:proofErr w:type="spellEnd"/>
      <w:r w:rsidRPr="00B5115E">
        <w:rPr>
          <w:lang w:val="pt-PT"/>
        </w:rPr>
        <w:t xml:space="preserve"> </w:t>
      </w:r>
      <w:proofErr w:type="spellStart"/>
      <w:r w:rsidRPr="00B5115E">
        <w:rPr>
          <w:lang w:val="pt-PT"/>
        </w:rPr>
        <w:t>ridiculus</w:t>
      </w:r>
      <w:proofErr w:type="spellEnd"/>
      <w:r w:rsidRPr="00B5115E">
        <w:rPr>
          <w:lang w:val="pt-PT"/>
        </w:rPr>
        <w:t xml:space="preserve"> mus. </w:t>
      </w:r>
      <w:proofErr w:type="spellStart"/>
      <w:r w:rsidRPr="009525B4">
        <w:rPr>
          <w:lang w:val="pt-PT"/>
        </w:rPr>
        <w:t>Suspendisse</w:t>
      </w:r>
      <w:proofErr w:type="spellEnd"/>
      <w:r w:rsidRPr="009525B4">
        <w:rPr>
          <w:lang w:val="pt-PT"/>
        </w:rPr>
        <w:t xml:space="preserve"> </w:t>
      </w:r>
      <w:proofErr w:type="spellStart"/>
      <w:r w:rsidRPr="009525B4">
        <w:rPr>
          <w:lang w:val="pt-PT"/>
        </w:rPr>
        <w:t>potenti</w:t>
      </w:r>
      <w:proofErr w:type="spellEnd"/>
      <w:r w:rsidRPr="009525B4">
        <w:rPr>
          <w:lang w:val="pt-PT"/>
        </w:rPr>
        <w:t xml:space="preserve">. </w:t>
      </w:r>
      <w:proofErr w:type="spellStart"/>
      <w:r w:rsidRPr="009525B4">
        <w:rPr>
          <w:lang w:val="pt-PT"/>
        </w:rPr>
        <w:t>Cras</w:t>
      </w:r>
      <w:proofErr w:type="spellEnd"/>
      <w:r w:rsidRPr="009525B4">
        <w:rPr>
          <w:lang w:val="pt-PT"/>
        </w:rPr>
        <w:t xml:space="preserve"> </w:t>
      </w:r>
      <w:proofErr w:type="spellStart"/>
      <w:r w:rsidRPr="009525B4">
        <w:rPr>
          <w:lang w:val="pt-PT"/>
        </w:rPr>
        <w:t>lobortis</w:t>
      </w:r>
      <w:proofErr w:type="spellEnd"/>
      <w:r w:rsidRPr="009525B4">
        <w:rPr>
          <w:lang w:val="pt-PT"/>
        </w:rPr>
        <w:t xml:space="preserve"> </w:t>
      </w:r>
      <w:proofErr w:type="spellStart"/>
      <w:r w:rsidRPr="009525B4">
        <w:rPr>
          <w:lang w:val="pt-PT"/>
        </w:rPr>
        <w:t>nulla</w:t>
      </w:r>
      <w:proofErr w:type="spellEnd"/>
      <w:r w:rsidRPr="009525B4">
        <w:rPr>
          <w:lang w:val="pt-PT"/>
        </w:rPr>
        <w:t xml:space="preserve"> </w:t>
      </w:r>
      <w:proofErr w:type="spellStart"/>
      <w:r w:rsidRPr="009525B4">
        <w:rPr>
          <w:lang w:val="pt-PT"/>
        </w:rPr>
        <w:t>vel</w:t>
      </w:r>
      <w:proofErr w:type="spellEnd"/>
      <w:r w:rsidRPr="009525B4">
        <w:rPr>
          <w:lang w:val="pt-PT"/>
        </w:rPr>
        <w:t xml:space="preserve"> tortor </w:t>
      </w:r>
      <w:proofErr w:type="spellStart"/>
      <w:r w:rsidRPr="009525B4">
        <w:rPr>
          <w:lang w:val="pt-PT"/>
        </w:rPr>
        <w:t>finibus</w:t>
      </w:r>
      <w:proofErr w:type="spellEnd"/>
      <w:r w:rsidRPr="009525B4">
        <w:rPr>
          <w:lang w:val="pt-PT"/>
        </w:rPr>
        <w:t xml:space="preserve"> </w:t>
      </w:r>
      <w:proofErr w:type="spellStart"/>
      <w:r w:rsidRPr="009525B4">
        <w:rPr>
          <w:lang w:val="pt-PT"/>
        </w:rPr>
        <w:t>eleifend</w:t>
      </w:r>
      <w:proofErr w:type="spellEnd"/>
      <w:r w:rsidRPr="009525B4">
        <w:rPr>
          <w:lang w:val="pt-PT"/>
        </w:rPr>
        <w:t xml:space="preserve">. </w:t>
      </w:r>
      <w:proofErr w:type="spellStart"/>
      <w:r w:rsidRPr="009525B4">
        <w:rPr>
          <w:lang w:val="pt-PT"/>
        </w:rPr>
        <w:t>Interdum</w:t>
      </w:r>
      <w:proofErr w:type="spellEnd"/>
      <w:r w:rsidRPr="009525B4">
        <w:rPr>
          <w:lang w:val="pt-PT"/>
        </w:rPr>
        <w:t xml:space="preserve"> </w:t>
      </w:r>
      <w:proofErr w:type="spellStart"/>
      <w:r w:rsidRPr="009525B4">
        <w:rPr>
          <w:lang w:val="pt-PT"/>
        </w:rPr>
        <w:t>et</w:t>
      </w:r>
      <w:proofErr w:type="spellEnd"/>
      <w:r w:rsidRPr="009525B4">
        <w:rPr>
          <w:lang w:val="pt-PT"/>
        </w:rPr>
        <w:t xml:space="preserve"> </w:t>
      </w:r>
      <w:proofErr w:type="spellStart"/>
      <w:r w:rsidRPr="009525B4">
        <w:rPr>
          <w:lang w:val="pt-PT"/>
        </w:rPr>
        <w:t>malesuada</w:t>
      </w:r>
      <w:proofErr w:type="spellEnd"/>
      <w:r w:rsidRPr="009525B4">
        <w:rPr>
          <w:lang w:val="pt-PT"/>
        </w:rPr>
        <w:t xml:space="preserve"> </w:t>
      </w:r>
      <w:proofErr w:type="spellStart"/>
      <w:r w:rsidRPr="009525B4">
        <w:rPr>
          <w:lang w:val="pt-PT"/>
        </w:rPr>
        <w:t>fames</w:t>
      </w:r>
      <w:proofErr w:type="spellEnd"/>
      <w:r w:rsidRPr="009525B4">
        <w:rPr>
          <w:lang w:val="pt-PT"/>
        </w:rPr>
        <w:t xml:space="preserve"> </w:t>
      </w:r>
      <w:proofErr w:type="spellStart"/>
      <w:r w:rsidRPr="009525B4">
        <w:rPr>
          <w:lang w:val="pt-PT"/>
        </w:rPr>
        <w:t>ac</w:t>
      </w:r>
      <w:proofErr w:type="spellEnd"/>
      <w:r w:rsidRPr="009525B4">
        <w:rPr>
          <w:lang w:val="pt-PT"/>
        </w:rPr>
        <w:t xml:space="preserve"> ante </w:t>
      </w:r>
      <w:proofErr w:type="spellStart"/>
      <w:r w:rsidRPr="009525B4">
        <w:rPr>
          <w:lang w:val="pt-PT"/>
        </w:rPr>
        <w:t>ipsum</w:t>
      </w:r>
      <w:proofErr w:type="spellEnd"/>
      <w:r w:rsidRPr="009525B4">
        <w:rPr>
          <w:lang w:val="pt-PT"/>
        </w:rPr>
        <w:t xml:space="preserve"> </w:t>
      </w:r>
      <w:proofErr w:type="spellStart"/>
      <w:r w:rsidRPr="009525B4">
        <w:rPr>
          <w:lang w:val="pt-PT"/>
        </w:rPr>
        <w:t>primis</w:t>
      </w:r>
      <w:proofErr w:type="spellEnd"/>
      <w:r w:rsidRPr="009525B4">
        <w:rPr>
          <w:lang w:val="pt-PT"/>
        </w:rPr>
        <w:t xml:space="preserve"> in </w:t>
      </w:r>
      <w:proofErr w:type="spellStart"/>
      <w:r w:rsidRPr="009525B4">
        <w:rPr>
          <w:lang w:val="pt-PT"/>
        </w:rPr>
        <w:t>faucibus</w:t>
      </w:r>
      <w:proofErr w:type="spellEnd"/>
      <w:r w:rsidRPr="009525B4">
        <w:rPr>
          <w:lang w:val="pt-PT"/>
        </w:rPr>
        <w:t xml:space="preserve">. Ut </w:t>
      </w:r>
      <w:proofErr w:type="spellStart"/>
      <w:r w:rsidRPr="009525B4">
        <w:rPr>
          <w:lang w:val="pt-PT"/>
        </w:rPr>
        <w:lastRenderedPageBreak/>
        <w:t>pellentesque</w:t>
      </w:r>
      <w:proofErr w:type="spellEnd"/>
      <w:r w:rsidRPr="009525B4">
        <w:rPr>
          <w:lang w:val="pt-PT"/>
        </w:rPr>
        <w:t xml:space="preserve"> </w:t>
      </w:r>
      <w:proofErr w:type="spellStart"/>
      <w:r w:rsidRPr="009525B4">
        <w:rPr>
          <w:lang w:val="pt-PT"/>
        </w:rPr>
        <w:t>lectus</w:t>
      </w:r>
      <w:proofErr w:type="spellEnd"/>
      <w:r w:rsidRPr="009525B4">
        <w:rPr>
          <w:lang w:val="pt-PT"/>
        </w:rPr>
        <w:t xml:space="preserve"> magna, </w:t>
      </w:r>
      <w:proofErr w:type="spellStart"/>
      <w:r w:rsidRPr="009525B4">
        <w:rPr>
          <w:lang w:val="pt-PT"/>
        </w:rPr>
        <w:t>vel</w:t>
      </w:r>
      <w:proofErr w:type="spellEnd"/>
      <w:r w:rsidRPr="009525B4">
        <w:rPr>
          <w:lang w:val="pt-PT"/>
        </w:rPr>
        <w:t xml:space="preserve"> </w:t>
      </w:r>
      <w:proofErr w:type="spellStart"/>
      <w:r w:rsidRPr="009525B4">
        <w:rPr>
          <w:lang w:val="pt-PT"/>
        </w:rPr>
        <w:t>fermentum</w:t>
      </w:r>
      <w:proofErr w:type="spellEnd"/>
      <w:r w:rsidRPr="009525B4">
        <w:rPr>
          <w:lang w:val="pt-PT"/>
        </w:rPr>
        <w:t xml:space="preserve"> </w:t>
      </w:r>
      <w:proofErr w:type="spellStart"/>
      <w:r w:rsidRPr="009525B4">
        <w:rPr>
          <w:lang w:val="pt-PT"/>
        </w:rPr>
        <w:t>nibh</w:t>
      </w:r>
      <w:proofErr w:type="spellEnd"/>
      <w:r w:rsidRPr="009525B4">
        <w:rPr>
          <w:lang w:val="pt-PT"/>
        </w:rPr>
        <w:t xml:space="preserve"> </w:t>
      </w:r>
      <w:proofErr w:type="spellStart"/>
      <w:r w:rsidRPr="009525B4">
        <w:rPr>
          <w:lang w:val="pt-PT"/>
        </w:rPr>
        <w:t>imperdiet</w:t>
      </w:r>
      <w:proofErr w:type="spellEnd"/>
      <w:r w:rsidRPr="009525B4">
        <w:rPr>
          <w:lang w:val="pt-PT"/>
        </w:rPr>
        <w:t xml:space="preserve"> ac. </w:t>
      </w:r>
      <w:proofErr w:type="spellStart"/>
      <w:r w:rsidRPr="009525B4">
        <w:rPr>
          <w:lang w:val="pt-PT"/>
        </w:rPr>
        <w:t>Etiam</w:t>
      </w:r>
      <w:proofErr w:type="spellEnd"/>
      <w:r w:rsidRPr="009525B4">
        <w:rPr>
          <w:lang w:val="pt-PT"/>
        </w:rPr>
        <w:t xml:space="preserve"> </w:t>
      </w:r>
      <w:proofErr w:type="spellStart"/>
      <w:r w:rsidRPr="009525B4">
        <w:rPr>
          <w:lang w:val="pt-PT"/>
        </w:rPr>
        <w:t>molestie</w:t>
      </w:r>
      <w:proofErr w:type="spellEnd"/>
      <w:r w:rsidRPr="009525B4">
        <w:rPr>
          <w:lang w:val="pt-PT"/>
        </w:rPr>
        <w:t xml:space="preserve"> </w:t>
      </w:r>
      <w:proofErr w:type="spellStart"/>
      <w:r w:rsidRPr="009525B4">
        <w:rPr>
          <w:lang w:val="pt-PT"/>
        </w:rPr>
        <w:t>viverra</w:t>
      </w:r>
      <w:proofErr w:type="spellEnd"/>
      <w:r w:rsidRPr="009525B4">
        <w:rPr>
          <w:lang w:val="pt-PT"/>
        </w:rPr>
        <w:t xml:space="preserve"> urna, ut </w:t>
      </w:r>
      <w:proofErr w:type="spellStart"/>
      <w:r w:rsidRPr="009525B4">
        <w:rPr>
          <w:lang w:val="pt-PT"/>
        </w:rPr>
        <w:t>eleifend</w:t>
      </w:r>
      <w:proofErr w:type="spellEnd"/>
      <w:r w:rsidRPr="009525B4">
        <w:rPr>
          <w:lang w:val="pt-PT"/>
        </w:rPr>
        <w:t xml:space="preserve"> </w:t>
      </w:r>
      <w:proofErr w:type="spellStart"/>
      <w:r w:rsidRPr="009525B4">
        <w:rPr>
          <w:lang w:val="pt-PT"/>
        </w:rPr>
        <w:t>ligula</w:t>
      </w:r>
      <w:proofErr w:type="spellEnd"/>
      <w:r w:rsidRPr="009525B4">
        <w:rPr>
          <w:lang w:val="pt-PT"/>
        </w:rPr>
        <w:t xml:space="preserve"> </w:t>
      </w:r>
      <w:proofErr w:type="spellStart"/>
      <w:r w:rsidRPr="009525B4">
        <w:rPr>
          <w:lang w:val="pt-PT"/>
        </w:rPr>
        <w:t>placerat</w:t>
      </w:r>
      <w:proofErr w:type="spellEnd"/>
      <w:r w:rsidRPr="009525B4">
        <w:rPr>
          <w:lang w:val="pt-PT"/>
        </w:rPr>
        <w:t xml:space="preserve"> </w:t>
      </w:r>
      <w:proofErr w:type="spellStart"/>
      <w:r w:rsidRPr="009525B4">
        <w:rPr>
          <w:lang w:val="pt-PT"/>
        </w:rPr>
        <w:t>nec</w:t>
      </w:r>
      <w:proofErr w:type="spellEnd"/>
      <w:r w:rsidRPr="009525B4">
        <w:rPr>
          <w:lang w:val="pt-PT"/>
        </w:rPr>
        <w:t>.</w:t>
      </w:r>
    </w:p>
    <w:p w14:paraId="7BECFA73" w14:textId="77777777" w:rsidR="00B62572" w:rsidRPr="005150CD" w:rsidRDefault="00B62572" w:rsidP="00C51FAF">
      <w:r w:rsidRPr="00D84EB4">
        <w:t xml:space="preserve">Nulla sit amet lorem placerat, sodales massa quis, eleifend risus. Integer porttitor ut est sit amet ornare. Mauris eget neque cursus, iaculis urna id, ullamcorper felis. Duis at erat sed arcu blandit tristique nec vel nulla. Praesent in velit justo. Donec interdum eros at dui imperdiet, nec mollis enim imperdiet. Morbi et euismod enim. Suspendisse et sollicitudin dui, ut venenatis neque. </w:t>
      </w:r>
      <w:proofErr w:type="spellStart"/>
      <w:r w:rsidRPr="005150CD">
        <w:t>Phasellus</w:t>
      </w:r>
      <w:proofErr w:type="spellEnd"/>
      <w:r w:rsidRPr="005150CD">
        <w:t xml:space="preserve"> </w:t>
      </w:r>
      <w:proofErr w:type="spellStart"/>
      <w:r w:rsidRPr="005150CD">
        <w:t>euismod</w:t>
      </w:r>
      <w:proofErr w:type="spellEnd"/>
      <w:r w:rsidRPr="005150CD">
        <w:t xml:space="preserve"> </w:t>
      </w:r>
      <w:proofErr w:type="spellStart"/>
      <w:r w:rsidRPr="005150CD">
        <w:t>rutrum</w:t>
      </w:r>
      <w:proofErr w:type="spellEnd"/>
      <w:r w:rsidRPr="005150CD">
        <w:t xml:space="preserve"> </w:t>
      </w:r>
      <w:proofErr w:type="spellStart"/>
      <w:r w:rsidRPr="005150CD">
        <w:t>odio</w:t>
      </w:r>
      <w:proofErr w:type="spellEnd"/>
      <w:r w:rsidRPr="005150CD">
        <w:t xml:space="preserve">, </w:t>
      </w:r>
      <w:proofErr w:type="spellStart"/>
      <w:r w:rsidRPr="005150CD">
        <w:t>fringil</w:t>
      </w:r>
      <w:r w:rsidR="00E61FA0" w:rsidRPr="005150CD">
        <w:t>la</w:t>
      </w:r>
      <w:proofErr w:type="spellEnd"/>
      <w:r w:rsidR="00E61FA0" w:rsidRPr="005150CD">
        <w:t xml:space="preserve"> </w:t>
      </w:r>
      <w:proofErr w:type="spellStart"/>
      <w:r w:rsidR="00E61FA0" w:rsidRPr="005150CD">
        <w:t>placerat</w:t>
      </w:r>
      <w:proofErr w:type="spellEnd"/>
      <w:r w:rsidR="00E61FA0" w:rsidRPr="005150CD">
        <w:t xml:space="preserve"> </w:t>
      </w:r>
      <w:proofErr w:type="spellStart"/>
      <w:r w:rsidR="00E61FA0" w:rsidRPr="005150CD">
        <w:t>enim</w:t>
      </w:r>
      <w:proofErr w:type="spellEnd"/>
      <w:r w:rsidR="00E61FA0" w:rsidRPr="005150CD">
        <w:t xml:space="preserve"> </w:t>
      </w:r>
      <w:proofErr w:type="spellStart"/>
      <w:r w:rsidR="00E61FA0" w:rsidRPr="005150CD">
        <w:t>consequat</w:t>
      </w:r>
      <w:proofErr w:type="spellEnd"/>
      <w:r w:rsidR="00E61FA0" w:rsidRPr="005150CD">
        <w:t xml:space="preserve"> vel.</w:t>
      </w:r>
    </w:p>
    <w:p w14:paraId="4D51006B" w14:textId="77777777" w:rsidR="003F06DB" w:rsidRPr="003F06DB" w:rsidRDefault="003F06DB" w:rsidP="001A2C8E">
      <w:pPr>
        <w:pStyle w:val="Heading1"/>
      </w:pPr>
      <w:r w:rsidRPr="001A2C8E">
        <w:t>Discussion</w:t>
      </w:r>
    </w:p>
    <w:p w14:paraId="3789DF6A" w14:textId="77777777" w:rsidR="00B62572" w:rsidRPr="005150CD" w:rsidRDefault="00B62572" w:rsidP="001A2C8E">
      <w:r w:rsidRPr="005150CD">
        <w:t xml:space="preserve">Nam </w:t>
      </w:r>
      <w:proofErr w:type="spellStart"/>
      <w:r w:rsidRPr="005150CD">
        <w:t>eget</w:t>
      </w:r>
      <w:proofErr w:type="spellEnd"/>
      <w:r w:rsidRPr="005150CD">
        <w:t xml:space="preserve"> </w:t>
      </w:r>
      <w:proofErr w:type="spellStart"/>
      <w:r w:rsidRPr="005150CD">
        <w:t>condimentum</w:t>
      </w:r>
      <w:proofErr w:type="spellEnd"/>
      <w:r w:rsidRPr="005150CD">
        <w:t xml:space="preserve"> </w:t>
      </w:r>
      <w:proofErr w:type="spellStart"/>
      <w:r w:rsidRPr="005150CD">
        <w:t>sapien</w:t>
      </w:r>
      <w:proofErr w:type="spellEnd"/>
      <w:r w:rsidRPr="005150CD">
        <w:t xml:space="preserve">, </w:t>
      </w:r>
      <w:proofErr w:type="spellStart"/>
      <w:r w:rsidRPr="005150CD">
        <w:t>eu</w:t>
      </w:r>
      <w:proofErr w:type="spellEnd"/>
      <w:r w:rsidRPr="005150CD">
        <w:t xml:space="preserve"> </w:t>
      </w:r>
      <w:proofErr w:type="spellStart"/>
      <w:r w:rsidRPr="005150CD">
        <w:t>eleifend</w:t>
      </w:r>
      <w:proofErr w:type="spellEnd"/>
      <w:r w:rsidRPr="005150CD">
        <w:t xml:space="preserve"> est. </w:t>
      </w:r>
      <w:proofErr w:type="spellStart"/>
      <w:r w:rsidRPr="005150CD">
        <w:t>Mauris</w:t>
      </w:r>
      <w:proofErr w:type="spellEnd"/>
      <w:r w:rsidRPr="005150CD">
        <w:t xml:space="preserve"> </w:t>
      </w:r>
      <w:proofErr w:type="spellStart"/>
      <w:r w:rsidRPr="005150CD">
        <w:t>interdum</w:t>
      </w:r>
      <w:proofErr w:type="spellEnd"/>
      <w:r w:rsidRPr="005150CD">
        <w:t xml:space="preserve"> a </w:t>
      </w:r>
      <w:proofErr w:type="spellStart"/>
      <w:r w:rsidRPr="005150CD">
        <w:t>metus</w:t>
      </w:r>
      <w:proofErr w:type="spellEnd"/>
      <w:r w:rsidRPr="005150CD">
        <w:t xml:space="preserve"> </w:t>
      </w:r>
      <w:proofErr w:type="spellStart"/>
      <w:r w:rsidRPr="005150CD">
        <w:t>eget</w:t>
      </w:r>
      <w:proofErr w:type="spellEnd"/>
      <w:r w:rsidRPr="005150CD">
        <w:t xml:space="preserve"> </w:t>
      </w:r>
      <w:proofErr w:type="spellStart"/>
      <w:r w:rsidRPr="005150CD">
        <w:t>scelerisque</w:t>
      </w:r>
      <w:proofErr w:type="spellEnd"/>
      <w:r w:rsidRPr="005150CD">
        <w:t xml:space="preserve">. </w:t>
      </w:r>
      <w:proofErr w:type="spellStart"/>
      <w:r w:rsidRPr="005150CD">
        <w:t>Phasellus</w:t>
      </w:r>
      <w:proofErr w:type="spellEnd"/>
      <w:r w:rsidRPr="005150CD">
        <w:t xml:space="preserve"> </w:t>
      </w:r>
      <w:proofErr w:type="spellStart"/>
      <w:r w:rsidRPr="005150CD">
        <w:t>fringilla</w:t>
      </w:r>
      <w:proofErr w:type="spellEnd"/>
      <w:r w:rsidRPr="005150CD">
        <w:t xml:space="preserve"> </w:t>
      </w:r>
      <w:proofErr w:type="spellStart"/>
      <w:r w:rsidRPr="005150CD">
        <w:t>sapien</w:t>
      </w:r>
      <w:proofErr w:type="spellEnd"/>
      <w:r w:rsidRPr="005150CD">
        <w:t xml:space="preserve"> id ante cursus, </w:t>
      </w:r>
      <w:proofErr w:type="spellStart"/>
      <w:r w:rsidRPr="005150CD">
        <w:t>eget</w:t>
      </w:r>
      <w:proofErr w:type="spellEnd"/>
      <w:r w:rsidRPr="005150CD">
        <w:t xml:space="preserve"> </w:t>
      </w:r>
      <w:proofErr w:type="spellStart"/>
      <w:r w:rsidRPr="005150CD">
        <w:t>posuere</w:t>
      </w:r>
      <w:proofErr w:type="spellEnd"/>
      <w:r w:rsidRPr="005150CD">
        <w:t xml:space="preserve"> </w:t>
      </w:r>
      <w:proofErr w:type="spellStart"/>
      <w:r w:rsidRPr="005150CD">
        <w:t>orci</w:t>
      </w:r>
      <w:proofErr w:type="spellEnd"/>
      <w:r w:rsidRPr="005150CD">
        <w:t xml:space="preserve"> </w:t>
      </w:r>
      <w:proofErr w:type="spellStart"/>
      <w:r w:rsidRPr="005150CD">
        <w:t>posuere</w:t>
      </w:r>
      <w:proofErr w:type="spellEnd"/>
      <w:r w:rsidRPr="005150CD">
        <w:t xml:space="preserve">. </w:t>
      </w:r>
      <w:proofErr w:type="spellStart"/>
      <w:r w:rsidRPr="005150CD">
        <w:t>Cras</w:t>
      </w:r>
      <w:proofErr w:type="spellEnd"/>
      <w:r w:rsidRPr="005150CD">
        <w:t xml:space="preserve"> at </w:t>
      </w:r>
      <w:proofErr w:type="spellStart"/>
      <w:r w:rsidRPr="005150CD">
        <w:t>nulla</w:t>
      </w:r>
      <w:proofErr w:type="spellEnd"/>
      <w:r w:rsidRPr="005150CD">
        <w:t xml:space="preserve"> </w:t>
      </w:r>
      <w:proofErr w:type="spellStart"/>
      <w:proofErr w:type="gramStart"/>
      <w:r w:rsidRPr="005150CD">
        <w:t>nec</w:t>
      </w:r>
      <w:proofErr w:type="spellEnd"/>
      <w:proofErr w:type="gramEnd"/>
      <w:r w:rsidRPr="005150CD">
        <w:t xml:space="preserve"> </w:t>
      </w:r>
      <w:proofErr w:type="spellStart"/>
      <w:r w:rsidRPr="005150CD">
        <w:t>orci</w:t>
      </w:r>
      <w:proofErr w:type="spellEnd"/>
      <w:r w:rsidRPr="005150CD">
        <w:t xml:space="preserve"> </w:t>
      </w:r>
      <w:proofErr w:type="spellStart"/>
      <w:r w:rsidRPr="005150CD">
        <w:t>vulputate</w:t>
      </w:r>
      <w:proofErr w:type="spellEnd"/>
      <w:r w:rsidRPr="005150CD">
        <w:t xml:space="preserve"> </w:t>
      </w:r>
      <w:proofErr w:type="spellStart"/>
      <w:r w:rsidRPr="005150CD">
        <w:t>facilisis</w:t>
      </w:r>
      <w:proofErr w:type="spellEnd"/>
      <w:r w:rsidRPr="005150CD">
        <w:t xml:space="preserve">. </w:t>
      </w:r>
      <w:proofErr w:type="spellStart"/>
      <w:r w:rsidRPr="005150CD">
        <w:t>Proin</w:t>
      </w:r>
      <w:proofErr w:type="spellEnd"/>
      <w:r w:rsidRPr="005150CD">
        <w:t xml:space="preserve"> </w:t>
      </w:r>
      <w:proofErr w:type="spellStart"/>
      <w:r w:rsidRPr="005150CD">
        <w:t>pellentesque</w:t>
      </w:r>
      <w:proofErr w:type="spellEnd"/>
      <w:r w:rsidRPr="005150CD">
        <w:t xml:space="preserve"> semper </w:t>
      </w:r>
      <w:proofErr w:type="spellStart"/>
      <w:r w:rsidRPr="005150CD">
        <w:t>pulvinar</w:t>
      </w:r>
      <w:proofErr w:type="spellEnd"/>
      <w:r w:rsidRPr="005150CD">
        <w:t xml:space="preserve">. </w:t>
      </w:r>
      <w:proofErr w:type="spellStart"/>
      <w:r w:rsidRPr="005150CD">
        <w:t>Proin</w:t>
      </w:r>
      <w:proofErr w:type="spellEnd"/>
      <w:r w:rsidRPr="005150CD">
        <w:t xml:space="preserve"> </w:t>
      </w:r>
      <w:proofErr w:type="spellStart"/>
      <w:r w:rsidRPr="005150CD">
        <w:t>fermentum</w:t>
      </w:r>
      <w:proofErr w:type="spellEnd"/>
      <w:r w:rsidRPr="005150CD">
        <w:t xml:space="preserve"> semper </w:t>
      </w:r>
      <w:proofErr w:type="spellStart"/>
      <w:proofErr w:type="gramStart"/>
      <w:r w:rsidRPr="005150CD">
        <w:t>massa</w:t>
      </w:r>
      <w:proofErr w:type="spellEnd"/>
      <w:proofErr w:type="gramEnd"/>
      <w:r w:rsidRPr="005150CD">
        <w:t xml:space="preserve">, </w:t>
      </w:r>
      <w:proofErr w:type="spellStart"/>
      <w:r w:rsidRPr="005150CD">
        <w:t>e</w:t>
      </w:r>
      <w:r w:rsidR="009E7278" w:rsidRPr="005150CD">
        <w:t>u</w:t>
      </w:r>
      <w:proofErr w:type="spellEnd"/>
      <w:r w:rsidR="009E7278" w:rsidRPr="005150CD">
        <w:t xml:space="preserve"> </w:t>
      </w:r>
      <w:proofErr w:type="spellStart"/>
      <w:r w:rsidR="009E7278" w:rsidRPr="005150CD">
        <w:t>hendrerit</w:t>
      </w:r>
      <w:proofErr w:type="spellEnd"/>
      <w:r w:rsidR="009E7278" w:rsidRPr="005150CD">
        <w:t xml:space="preserve"> dui </w:t>
      </w:r>
      <w:proofErr w:type="spellStart"/>
      <w:r w:rsidR="009E7278" w:rsidRPr="005150CD">
        <w:t>vestibulum</w:t>
      </w:r>
      <w:proofErr w:type="spellEnd"/>
      <w:r w:rsidR="009E7278" w:rsidRPr="005150CD">
        <w:t xml:space="preserve"> vel.</w:t>
      </w:r>
    </w:p>
    <w:p w14:paraId="3F4CB77B" w14:textId="77777777" w:rsidR="009B60A8" w:rsidRPr="00B6340F" w:rsidRDefault="009B60A8" w:rsidP="006905AB">
      <w:pPr>
        <w:pStyle w:val="Heading2"/>
      </w:pPr>
      <w:r w:rsidRPr="00B6340F">
        <w:t>Tables</w:t>
      </w:r>
    </w:p>
    <w:p w14:paraId="7D27B894" w14:textId="77777777" w:rsidR="00C65686" w:rsidRPr="005150CD" w:rsidRDefault="009C3AFC" w:rsidP="00A61411">
      <w:pPr>
        <w:spacing w:after="120"/>
      </w:pPr>
      <w:r w:rsidRPr="005150CD">
        <w:t xml:space="preserve">The use of tables within the text should be in a separate line. Each table </w:t>
      </w:r>
      <w:proofErr w:type="gramStart"/>
      <w:r w:rsidRPr="005150CD">
        <w:t>should be numbered</w:t>
      </w:r>
      <w:proofErr w:type="gramEnd"/>
      <w:r w:rsidRPr="005150CD">
        <w:t xml:space="preserve"> in the caption. </w:t>
      </w:r>
      <w:proofErr w:type="gramStart"/>
      <w:r w:rsidR="00D01C33">
        <w:t>And</w:t>
      </w:r>
      <w:proofErr w:type="gramEnd"/>
      <w:r w:rsidR="00D01C33">
        <w:t xml:space="preserve"> should be referenced with proper link (</w:t>
      </w:r>
      <w:r w:rsidR="00E237CE" w:rsidRPr="00E237CE">
        <w:rPr>
          <w:rStyle w:val="Hyperlink"/>
          <w:color w:val="0563C1"/>
        </w:rPr>
        <w:fldChar w:fldCharType="begin"/>
      </w:r>
      <w:r w:rsidR="00E237CE" w:rsidRPr="00E237CE">
        <w:rPr>
          <w:rStyle w:val="Hyperlink"/>
          <w:color w:val="0563C1"/>
        </w:rPr>
        <w:instrText xml:space="preserve"> REF _Ref492480022 \h  \* MERGEFORMAT </w:instrText>
      </w:r>
      <w:r w:rsidR="00E237CE" w:rsidRPr="00E237CE">
        <w:rPr>
          <w:rStyle w:val="Hyperlink"/>
          <w:color w:val="0563C1"/>
        </w:rPr>
      </w:r>
      <w:r w:rsidR="00E237CE" w:rsidRPr="00E237CE">
        <w:rPr>
          <w:rStyle w:val="Hyperlink"/>
          <w:color w:val="0563C1"/>
        </w:rPr>
        <w:fldChar w:fldCharType="separate"/>
      </w:r>
      <w:r w:rsidR="001E6F78" w:rsidRPr="001E6F78">
        <w:rPr>
          <w:rStyle w:val="Hyperlink"/>
          <w:color w:val="0563C1"/>
        </w:rPr>
        <w:t>Table 1</w:t>
      </w:r>
      <w:r w:rsidR="00E237CE" w:rsidRPr="00E237CE">
        <w:rPr>
          <w:rStyle w:val="Hyperlink"/>
          <w:color w:val="0563C1"/>
        </w:rPr>
        <w:fldChar w:fldCharType="end"/>
      </w:r>
      <w:r w:rsidR="00D01C33">
        <w:t>)</w:t>
      </w:r>
      <w:r w:rsidR="00206197">
        <w:t xml:space="preserve">. </w:t>
      </w:r>
      <w:r w:rsidRPr="005150CD">
        <w:t>T</w:t>
      </w:r>
      <w:r w:rsidR="005150CD">
        <w:t>he table text should be set to 10</w:t>
      </w:r>
      <w:r w:rsidRPr="005150CD">
        <w:t xml:space="preserve"> points font size, with the headings in bold.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1985"/>
        <w:gridCol w:w="1985"/>
      </w:tblGrid>
      <w:tr w:rsidR="00C65686" w:rsidRPr="00EA0DE6" w14:paraId="497DE518" w14:textId="77777777" w:rsidTr="0059612C">
        <w:trPr>
          <w:cantSplit/>
          <w:jc w:val="center"/>
        </w:trPr>
        <w:tc>
          <w:tcPr>
            <w:tcW w:w="1985" w:type="dxa"/>
            <w:tcBorders>
              <w:top w:val="single" w:sz="8" w:space="0" w:color="auto"/>
              <w:bottom w:val="single" w:sz="4" w:space="0" w:color="auto"/>
            </w:tcBorders>
          </w:tcPr>
          <w:p w14:paraId="77E1103B" w14:textId="77777777" w:rsidR="00C65686" w:rsidRPr="00EA0DE6" w:rsidRDefault="009C3AFC" w:rsidP="00EA0DE6">
            <w:pPr>
              <w:pStyle w:val="Table"/>
              <w:rPr>
                <w:b/>
              </w:rPr>
            </w:pPr>
            <w:r w:rsidRPr="00EA0DE6">
              <w:rPr>
                <w:b/>
              </w:rPr>
              <w:t>Flexural Strength</w:t>
            </w:r>
            <w:r w:rsidRPr="00EA0DE6">
              <w:rPr>
                <w:b/>
              </w:rPr>
              <w:br/>
              <w:t>(psi)</w:t>
            </w:r>
          </w:p>
        </w:tc>
        <w:tc>
          <w:tcPr>
            <w:tcW w:w="1985" w:type="dxa"/>
            <w:tcBorders>
              <w:top w:val="single" w:sz="8" w:space="0" w:color="auto"/>
              <w:bottom w:val="single" w:sz="4" w:space="0" w:color="auto"/>
            </w:tcBorders>
          </w:tcPr>
          <w:p w14:paraId="10389B0D" w14:textId="77777777" w:rsidR="00C65686" w:rsidRPr="00EA0DE6" w:rsidRDefault="009C3AFC" w:rsidP="00EA0DE6">
            <w:pPr>
              <w:pStyle w:val="Table"/>
              <w:rPr>
                <w:b/>
              </w:rPr>
            </w:pPr>
            <w:r w:rsidRPr="00EA0DE6">
              <w:rPr>
                <w:b/>
              </w:rPr>
              <w:t>Electric Conductivity</w:t>
            </w:r>
            <w:r w:rsidRPr="00EA0DE6">
              <w:rPr>
                <w:b/>
              </w:rPr>
              <w:br/>
              <w:t>(S/cm)</w:t>
            </w:r>
          </w:p>
        </w:tc>
        <w:tc>
          <w:tcPr>
            <w:tcW w:w="1985" w:type="dxa"/>
            <w:tcBorders>
              <w:top w:val="single" w:sz="8" w:space="0" w:color="auto"/>
              <w:bottom w:val="single" w:sz="4" w:space="0" w:color="auto"/>
            </w:tcBorders>
          </w:tcPr>
          <w:p w14:paraId="66A0FFB0" w14:textId="77777777" w:rsidR="00C65686" w:rsidRPr="00EA0DE6" w:rsidRDefault="009C3AFC" w:rsidP="00EA0DE6">
            <w:pPr>
              <w:pStyle w:val="Table"/>
              <w:rPr>
                <w:b/>
              </w:rPr>
            </w:pPr>
            <w:r w:rsidRPr="00EA0DE6">
              <w:rPr>
                <w:b/>
              </w:rPr>
              <w:t>Specific Weight</w:t>
            </w:r>
            <w:r w:rsidRPr="00EA0DE6">
              <w:rPr>
                <w:b/>
              </w:rPr>
              <w:br/>
              <w:t>(g/cm</w:t>
            </w:r>
            <w:r w:rsidRPr="00EA0DE6">
              <w:rPr>
                <w:b/>
                <w:vertAlign w:val="superscript"/>
              </w:rPr>
              <w:t>3</w:t>
            </w:r>
            <w:r w:rsidRPr="00EA0DE6">
              <w:rPr>
                <w:b/>
              </w:rPr>
              <w:t>)</w:t>
            </w:r>
          </w:p>
        </w:tc>
      </w:tr>
      <w:tr w:rsidR="00C65686" w:rsidRPr="005150CD" w14:paraId="4807001F" w14:textId="77777777" w:rsidTr="0059612C">
        <w:trPr>
          <w:cantSplit/>
          <w:jc w:val="center"/>
        </w:trPr>
        <w:tc>
          <w:tcPr>
            <w:tcW w:w="1985" w:type="dxa"/>
            <w:tcBorders>
              <w:top w:val="single" w:sz="4" w:space="0" w:color="auto"/>
            </w:tcBorders>
          </w:tcPr>
          <w:p w14:paraId="7DCAA19B" w14:textId="77777777" w:rsidR="00C65686" w:rsidRPr="005150CD" w:rsidRDefault="009C3AFC" w:rsidP="00EA0DE6">
            <w:pPr>
              <w:pStyle w:val="Table"/>
            </w:pPr>
            <w:r w:rsidRPr="005150CD">
              <w:t>&gt;1730</w:t>
            </w:r>
          </w:p>
        </w:tc>
        <w:tc>
          <w:tcPr>
            <w:tcW w:w="1985" w:type="dxa"/>
            <w:tcBorders>
              <w:top w:val="single" w:sz="4" w:space="0" w:color="auto"/>
            </w:tcBorders>
          </w:tcPr>
          <w:p w14:paraId="61A6B9FB" w14:textId="77777777" w:rsidR="00C65686" w:rsidRPr="005150CD" w:rsidRDefault="009C3AFC" w:rsidP="00EA0DE6">
            <w:pPr>
              <w:pStyle w:val="Table"/>
            </w:pPr>
            <w:r w:rsidRPr="005150CD">
              <w:t>80</w:t>
            </w:r>
          </w:p>
        </w:tc>
        <w:tc>
          <w:tcPr>
            <w:tcW w:w="1985" w:type="dxa"/>
            <w:tcBorders>
              <w:top w:val="single" w:sz="4" w:space="0" w:color="auto"/>
            </w:tcBorders>
          </w:tcPr>
          <w:p w14:paraId="5439C9FE" w14:textId="77777777" w:rsidR="00C65686" w:rsidRPr="005150CD" w:rsidRDefault="009C3AFC" w:rsidP="00EA0DE6">
            <w:pPr>
              <w:pStyle w:val="Table"/>
            </w:pPr>
            <w:r w:rsidRPr="005150CD">
              <w:t>1,27</w:t>
            </w:r>
          </w:p>
        </w:tc>
      </w:tr>
      <w:tr w:rsidR="00C65686" w:rsidRPr="005150CD" w14:paraId="42F12923" w14:textId="77777777" w:rsidTr="0059612C">
        <w:trPr>
          <w:cantSplit/>
          <w:jc w:val="center"/>
        </w:trPr>
        <w:tc>
          <w:tcPr>
            <w:tcW w:w="1985" w:type="dxa"/>
            <w:tcBorders>
              <w:bottom w:val="single" w:sz="8" w:space="0" w:color="auto"/>
            </w:tcBorders>
          </w:tcPr>
          <w:p w14:paraId="4F9C7FD9" w14:textId="77777777" w:rsidR="00C65686" w:rsidRPr="005150CD" w:rsidRDefault="009C3AFC" w:rsidP="00EA0DE6">
            <w:pPr>
              <w:pStyle w:val="Table"/>
            </w:pPr>
            <w:r w:rsidRPr="005150CD">
              <w:t>&lt;1200</w:t>
            </w:r>
          </w:p>
        </w:tc>
        <w:tc>
          <w:tcPr>
            <w:tcW w:w="1985" w:type="dxa"/>
            <w:tcBorders>
              <w:bottom w:val="single" w:sz="8" w:space="0" w:color="auto"/>
            </w:tcBorders>
          </w:tcPr>
          <w:p w14:paraId="41E198D3" w14:textId="77777777" w:rsidR="00C65686" w:rsidRPr="005150CD" w:rsidRDefault="009C3AFC" w:rsidP="00EA0DE6">
            <w:pPr>
              <w:pStyle w:val="Table"/>
            </w:pPr>
            <w:r w:rsidRPr="005150CD">
              <w:t>50</w:t>
            </w:r>
          </w:p>
        </w:tc>
        <w:tc>
          <w:tcPr>
            <w:tcW w:w="1985" w:type="dxa"/>
            <w:tcBorders>
              <w:bottom w:val="single" w:sz="8" w:space="0" w:color="auto"/>
            </w:tcBorders>
          </w:tcPr>
          <w:p w14:paraId="06B0AD33" w14:textId="77777777" w:rsidR="00C65686" w:rsidRPr="005150CD" w:rsidRDefault="009C3AFC" w:rsidP="00EA0DE6">
            <w:pPr>
              <w:pStyle w:val="Table"/>
            </w:pPr>
            <w:r w:rsidRPr="005150CD">
              <w:t>0,65</w:t>
            </w:r>
          </w:p>
        </w:tc>
      </w:tr>
    </w:tbl>
    <w:p w14:paraId="38C3F29D" w14:textId="77777777" w:rsidR="0069532D" w:rsidRPr="00ED0B53" w:rsidRDefault="0069532D" w:rsidP="00C51FAF">
      <w:pPr>
        <w:pStyle w:val="Caption"/>
      </w:pPr>
      <w:bookmarkStart w:id="0" w:name="_Ref492480022"/>
      <w:r w:rsidRPr="005150CD">
        <w:rPr>
          <w:b/>
        </w:rPr>
        <w:t xml:space="preserve">Table </w:t>
      </w:r>
      <w:r w:rsidRPr="005150CD">
        <w:rPr>
          <w:b/>
          <w:i/>
        </w:rPr>
        <w:fldChar w:fldCharType="begin"/>
      </w:r>
      <w:r w:rsidRPr="005150CD">
        <w:rPr>
          <w:b/>
        </w:rPr>
        <w:instrText xml:space="preserve"> SEQ Table \* ARABIC </w:instrText>
      </w:r>
      <w:r w:rsidRPr="005150CD">
        <w:rPr>
          <w:b/>
          <w:i/>
        </w:rPr>
        <w:fldChar w:fldCharType="separate"/>
      </w:r>
      <w:r w:rsidR="001E6F78">
        <w:rPr>
          <w:b/>
          <w:noProof/>
        </w:rPr>
        <w:t>1</w:t>
      </w:r>
      <w:r w:rsidRPr="005150CD">
        <w:rPr>
          <w:b/>
          <w:i/>
        </w:rPr>
        <w:fldChar w:fldCharType="end"/>
      </w:r>
      <w:bookmarkEnd w:id="0"/>
      <w:r w:rsidRPr="005150CD">
        <w:rPr>
          <w:b/>
        </w:rPr>
        <w:t>:</w:t>
      </w:r>
      <w:r w:rsidRPr="005150CD">
        <w:t xml:space="preserve"> </w:t>
      </w:r>
      <w:r w:rsidRPr="00A238D3">
        <w:t>Table</w:t>
      </w:r>
      <w:r w:rsidRPr="005150CD">
        <w:t xml:space="preserve"> captions should always be positioned bellow</w:t>
      </w:r>
      <w:r w:rsidR="005150CD">
        <w:t xml:space="preserve"> the table and set to 10</w:t>
      </w:r>
      <w:r w:rsidRPr="005150CD">
        <w:t xml:space="preserve"> points font size</w:t>
      </w:r>
      <w:r w:rsidR="00231665">
        <w:t xml:space="preserve">, centered and </w:t>
      </w:r>
      <w:r w:rsidR="00231665" w:rsidRPr="00231665">
        <w:t>inset 2</w:t>
      </w:r>
      <w:proofErr w:type="gramStart"/>
      <w:r w:rsidR="00231665" w:rsidRPr="00231665">
        <w:t>,0</w:t>
      </w:r>
      <w:proofErr w:type="gramEnd"/>
      <w:r w:rsidR="00231665" w:rsidRPr="00231665">
        <w:t xml:space="preserve"> cm from the right and </w:t>
      </w:r>
      <w:r w:rsidR="00231665" w:rsidRPr="00ED0B53">
        <w:t>left margins</w:t>
      </w:r>
    </w:p>
    <w:p w14:paraId="503F5524" w14:textId="77777777" w:rsidR="004736BA" w:rsidRPr="00B6340F" w:rsidRDefault="004736BA" w:rsidP="006905AB">
      <w:pPr>
        <w:pStyle w:val="Heading2"/>
      </w:pPr>
      <w:r w:rsidRPr="00B6340F">
        <w:t>Figures</w:t>
      </w:r>
    </w:p>
    <w:p w14:paraId="28B21355" w14:textId="77777777" w:rsidR="004736BA" w:rsidRPr="005150CD" w:rsidRDefault="004736BA" w:rsidP="00A61411">
      <w:pPr>
        <w:spacing w:after="120"/>
      </w:pPr>
      <w:r w:rsidRPr="005150CD">
        <w:t xml:space="preserve">Figures </w:t>
      </w:r>
      <w:proofErr w:type="gramStart"/>
      <w:r w:rsidRPr="005150CD">
        <w:t>must be numbered</w:t>
      </w:r>
      <w:proofErr w:type="gramEnd"/>
      <w:r w:rsidRPr="005150CD">
        <w:t xml:space="preserve"> and its caption should be placed </w:t>
      </w:r>
      <w:r w:rsidR="0069532D" w:rsidRPr="005150CD">
        <w:t>bellow</w:t>
      </w:r>
      <w:r w:rsidRPr="005150CD">
        <w:t xml:space="preserve"> the image and set to a font size of </w:t>
      </w:r>
      <w:r w:rsidR="00A4193D">
        <w:t>10</w:t>
      </w:r>
      <w:r w:rsidRPr="005150CD">
        <w:t xml:space="preserve"> points.</w:t>
      </w:r>
      <w:r w:rsidR="003D0DD8">
        <w:t xml:space="preserve"> </w:t>
      </w:r>
      <w:proofErr w:type="gramStart"/>
      <w:r w:rsidR="003D0DD8">
        <w:t>And</w:t>
      </w:r>
      <w:proofErr w:type="gramEnd"/>
      <w:r w:rsidR="003D0DD8">
        <w:t xml:space="preserve"> should be reference</w:t>
      </w:r>
      <w:r w:rsidR="00D01C33">
        <w:t>d</w:t>
      </w:r>
      <w:r w:rsidR="003D0DD8">
        <w:t xml:space="preserve"> with proper link (</w:t>
      </w:r>
      <w:r w:rsidR="00C64807" w:rsidRPr="00C64807">
        <w:rPr>
          <w:rStyle w:val="Hyperlink"/>
          <w:color w:val="0563C1"/>
        </w:rPr>
        <w:fldChar w:fldCharType="begin"/>
      </w:r>
      <w:r w:rsidR="00C64807" w:rsidRPr="00C64807">
        <w:rPr>
          <w:rStyle w:val="Hyperlink"/>
          <w:color w:val="0563C1"/>
        </w:rPr>
        <w:instrText xml:space="preserve"> REF _Ref492479804 \h  \* MERGEFORMAT </w:instrText>
      </w:r>
      <w:r w:rsidR="00C64807" w:rsidRPr="00C64807">
        <w:rPr>
          <w:rStyle w:val="Hyperlink"/>
          <w:color w:val="0563C1"/>
        </w:rPr>
      </w:r>
      <w:r w:rsidR="00C64807" w:rsidRPr="00C64807">
        <w:rPr>
          <w:rStyle w:val="Hyperlink"/>
          <w:color w:val="0563C1"/>
        </w:rPr>
        <w:fldChar w:fldCharType="separate"/>
      </w:r>
      <w:r w:rsidR="001E6F78" w:rsidRPr="001E6F78">
        <w:rPr>
          <w:rStyle w:val="Hyperlink"/>
          <w:color w:val="0563C1"/>
        </w:rPr>
        <w:t>Figure 1</w:t>
      </w:r>
      <w:r w:rsidR="00C64807" w:rsidRPr="00C64807">
        <w:rPr>
          <w:rStyle w:val="Hyperlink"/>
          <w:color w:val="0563C1"/>
        </w:rPr>
        <w:fldChar w:fldCharType="end"/>
      </w:r>
      <w:r w:rsidR="003D0DD8">
        <w:t>).</w:t>
      </w:r>
      <w:r w:rsidRPr="005150CD">
        <w:t xml:space="preserve"> Authors are responsible for the </w:t>
      </w:r>
      <w:r w:rsidR="000E04B4" w:rsidRPr="005150CD">
        <w:t>quality of the figures inserted</w:t>
      </w:r>
      <w:r w:rsidRPr="005150CD">
        <w:t xml:space="preserve"> but we strongly advise to use images that have quality enough for printing purposes (at least 3</w:t>
      </w:r>
      <w:r w:rsidR="0069532D" w:rsidRPr="005150CD">
        <w:t>00 dpi</w:t>
      </w:r>
      <w:r w:rsidRPr="005150CD">
        <w:t>). Please avoid the use of shading and be reasonable with the size of text and width of lines, the figure must be clearly legible, thus contrast shoul</w:t>
      </w:r>
      <w:r w:rsidR="009238EA" w:rsidRPr="005150CD">
        <w:t>d be as pronounced as possible.</w:t>
      </w:r>
    </w:p>
    <w:p w14:paraId="529C61C5" w14:textId="77777777" w:rsidR="0045643F" w:rsidRDefault="00C44677" w:rsidP="00C51FAF">
      <w:pPr>
        <w:pStyle w:val="Figure"/>
      </w:pPr>
      <w:r w:rsidRPr="005150CD">
        <w:rPr>
          <w:noProof/>
          <w:lang w:val="pt-PT" w:eastAsia="pt-PT"/>
        </w:rPr>
        <w:drawing>
          <wp:inline distT="0" distB="0" distL="0" distR="0" wp14:anchorId="4442B326" wp14:editId="4DDF84DB">
            <wp:extent cx="2724150" cy="1558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bine.jpg"/>
                    <pic:cNvPicPr/>
                  </pic:nvPicPr>
                  <pic:blipFill>
                    <a:blip r:embed="rId18">
                      <a:extLst>
                        <a:ext uri="{28A0092B-C50C-407E-A947-70E740481C1C}">
                          <a14:useLocalDpi xmlns:a14="http://schemas.microsoft.com/office/drawing/2010/main" val="0"/>
                        </a:ext>
                      </a:extLst>
                    </a:blip>
                    <a:stretch>
                      <a:fillRect/>
                    </a:stretch>
                  </pic:blipFill>
                  <pic:spPr>
                    <a:xfrm>
                      <a:off x="0" y="0"/>
                      <a:ext cx="2724761" cy="1558640"/>
                    </a:xfrm>
                    <a:prstGeom prst="rect">
                      <a:avLst/>
                    </a:prstGeom>
                  </pic:spPr>
                </pic:pic>
              </a:graphicData>
            </a:graphic>
          </wp:inline>
        </w:drawing>
      </w:r>
    </w:p>
    <w:p w14:paraId="545F9DC1" w14:textId="77777777" w:rsidR="0069532D" w:rsidRPr="00CF19B4" w:rsidRDefault="0069532D" w:rsidP="00C51FAF">
      <w:pPr>
        <w:pStyle w:val="Caption"/>
      </w:pPr>
      <w:bookmarkStart w:id="1" w:name="_Ref492479804"/>
      <w:r w:rsidRPr="00A4193D">
        <w:rPr>
          <w:b/>
        </w:rPr>
        <w:t xml:space="preserve">Figure </w:t>
      </w:r>
      <w:r w:rsidRPr="0059612C">
        <w:rPr>
          <w:b/>
          <w:i/>
        </w:rPr>
        <w:fldChar w:fldCharType="begin"/>
      </w:r>
      <w:r w:rsidRPr="00A4193D">
        <w:rPr>
          <w:b/>
        </w:rPr>
        <w:instrText xml:space="preserve"> SEQ Figure \* ARABIC </w:instrText>
      </w:r>
      <w:r w:rsidRPr="0059612C">
        <w:rPr>
          <w:b/>
          <w:i/>
        </w:rPr>
        <w:fldChar w:fldCharType="separate"/>
      </w:r>
      <w:r w:rsidR="001E6F78">
        <w:rPr>
          <w:b/>
          <w:noProof/>
        </w:rPr>
        <w:t>1</w:t>
      </w:r>
      <w:r w:rsidRPr="0059612C">
        <w:rPr>
          <w:b/>
          <w:i/>
        </w:rPr>
        <w:fldChar w:fldCharType="end"/>
      </w:r>
      <w:bookmarkEnd w:id="1"/>
      <w:r w:rsidRPr="00A4193D">
        <w:rPr>
          <w:b/>
        </w:rPr>
        <w:t>:</w:t>
      </w:r>
      <w:r w:rsidRPr="0059612C">
        <w:t xml:space="preserve"> Figure captions should always be positioned bellow the figure</w:t>
      </w:r>
      <w:r w:rsidR="00A4193D" w:rsidRPr="0059612C">
        <w:t xml:space="preserve"> and set to 10</w:t>
      </w:r>
      <w:r w:rsidRPr="0059612C">
        <w:t xml:space="preserve"> points font size</w:t>
      </w:r>
      <w:r w:rsidR="00231665" w:rsidRPr="0059612C">
        <w:t>, centered and inset 2</w:t>
      </w:r>
      <w:proofErr w:type="gramStart"/>
      <w:r w:rsidR="00231665" w:rsidRPr="0059612C">
        <w:t>,0</w:t>
      </w:r>
      <w:proofErr w:type="gramEnd"/>
      <w:r w:rsidR="00231665" w:rsidRPr="0059612C">
        <w:t xml:space="preserve"> cm from the right and left </w:t>
      </w:r>
      <w:r w:rsidR="00231665" w:rsidRPr="00CF19B4">
        <w:t>margins</w:t>
      </w:r>
    </w:p>
    <w:p w14:paraId="7333D11F" w14:textId="77777777" w:rsidR="009238EA" w:rsidRPr="00A4193D" w:rsidRDefault="009238EA" w:rsidP="00C51FAF">
      <w:r w:rsidRPr="00A4193D">
        <w:t>Authors are responsible for obtaining permission to reproduce copyrighted material from other sources. As an author, you are required to secure permission if you want to reproduce any figure, table or extract from the text of another source.</w:t>
      </w:r>
    </w:p>
    <w:p w14:paraId="25EA9490" w14:textId="77777777" w:rsidR="009B60A8" w:rsidRPr="003612B5" w:rsidRDefault="009B60A8" w:rsidP="006905AB">
      <w:pPr>
        <w:pStyle w:val="Heading2"/>
      </w:pPr>
      <w:r w:rsidRPr="003612B5">
        <w:lastRenderedPageBreak/>
        <w:t>Formulas</w:t>
      </w:r>
    </w:p>
    <w:p w14:paraId="33522D5B" w14:textId="77777777" w:rsidR="009B60A8" w:rsidRPr="00A4193D" w:rsidRDefault="009B60A8" w:rsidP="00A61411">
      <w:pPr>
        <w:spacing w:after="120"/>
      </w:pPr>
      <w:r w:rsidRPr="00A4193D">
        <w:t>The use of formulas within the text should be in a separate line and centered</w:t>
      </w:r>
      <w:r w:rsidR="00B5115E">
        <w:t>, referenced with proper link (</w:t>
      </w:r>
      <w:r w:rsidR="00B5115E">
        <w:rPr>
          <w:rStyle w:val="Hyperlink"/>
          <w:color w:val="0563C1"/>
        </w:rPr>
        <w:t>Formula</w:t>
      </w:r>
      <w:r w:rsidR="00B5115E" w:rsidRPr="00123707">
        <w:rPr>
          <w:rStyle w:val="Hyperlink"/>
          <w:color w:val="0563C1"/>
        </w:rPr>
        <w:t xml:space="preserve"> </w:t>
      </w:r>
      <w:r w:rsidR="00B5115E" w:rsidRPr="00123707">
        <w:rPr>
          <w:rStyle w:val="Hyperlink"/>
          <w:color w:val="0563C1"/>
        </w:rPr>
        <w:fldChar w:fldCharType="begin"/>
      </w:r>
      <w:r w:rsidR="00B5115E" w:rsidRPr="00123707">
        <w:rPr>
          <w:rStyle w:val="Hyperlink"/>
          <w:color w:val="0563C1"/>
        </w:rPr>
        <w:instrText xml:space="preserve"> REF Equation \h </w:instrText>
      </w:r>
      <w:r w:rsidR="00B5115E">
        <w:rPr>
          <w:rStyle w:val="Hyperlink"/>
          <w:color w:val="0563C1"/>
        </w:rPr>
        <w:instrText xml:space="preserve"> \* MERGEFORMAT </w:instrText>
      </w:r>
      <w:r w:rsidR="00B5115E" w:rsidRPr="00123707">
        <w:rPr>
          <w:rStyle w:val="Hyperlink"/>
          <w:color w:val="0563C1"/>
        </w:rPr>
      </w:r>
      <w:r w:rsidR="00B5115E" w:rsidRPr="00123707">
        <w:rPr>
          <w:rStyle w:val="Hyperlink"/>
          <w:color w:val="0563C1"/>
        </w:rPr>
        <w:fldChar w:fldCharType="separate"/>
      </w:r>
      <w:r w:rsidR="001E6F78" w:rsidRPr="001E6F78">
        <w:rPr>
          <w:rStyle w:val="Hyperlink"/>
          <w:color w:val="0563C1"/>
        </w:rPr>
        <w:t>1</w:t>
      </w:r>
      <w:r w:rsidR="00B5115E" w:rsidRPr="00123707">
        <w:rPr>
          <w:rStyle w:val="Hyperlink"/>
          <w:color w:val="0563C1"/>
        </w:rPr>
        <w:fldChar w:fldCharType="end"/>
      </w:r>
      <w:r w:rsidR="00B5115E">
        <w:t>)</w:t>
      </w:r>
      <w:r w:rsidRPr="00A4193D">
        <w:t xml:space="preserve">. Displayed expressions </w:t>
      </w:r>
      <w:proofErr w:type="gramStart"/>
      <w:r w:rsidRPr="00A4193D">
        <w:t>must be numbered</w:t>
      </w:r>
      <w:proofErr w:type="gramEnd"/>
      <w:r w:rsidRPr="00A4193D">
        <w:t xml:space="preserve"> in the caption, which should be set in the same line as the formula, enclosed in parentheses and right margined.</w:t>
      </w:r>
    </w:p>
    <w:tbl>
      <w:tblPr>
        <w:tblW w:w="5000" w:type="pct"/>
        <w:jc w:val="center"/>
        <w:tblLayout w:type="fixed"/>
        <w:tblCellMar>
          <w:left w:w="0" w:type="dxa"/>
          <w:right w:w="0" w:type="dxa"/>
        </w:tblCellMar>
        <w:tblLook w:val="0000" w:firstRow="0" w:lastRow="0" w:firstColumn="0" w:lastColumn="0" w:noHBand="0" w:noVBand="0"/>
      </w:tblPr>
      <w:tblGrid>
        <w:gridCol w:w="8465"/>
        <w:gridCol w:w="605"/>
      </w:tblGrid>
      <w:tr w:rsidR="00224D4C" w:rsidRPr="00224D4C" w14:paraId="6507A175" w14:textId="77777777" w:rsidTr="0059612C">
        <w:trPr>
          <w:jc w:val="center"/>
        </w:trPr>
        <w:tc>
          <w:tcPr>
            <w:tcW w:w="7927" w:type="dxa"/>
            <w:vAlign w:val="center"/>
          </w:tcPr>
          <w:p w14:paraId="72A2DC1D" w14:textId="77777777" w:rsidR="00123707" w:rsidRPr="00224D4C" w:rsidRDefault="00D10636" w:rsidP="00A238D3">
            <w:pPr>
              <w:pStyle w:val="Table"/>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m:t>
                </m:r>
                <m:r>
                  <m:rPr>
                    <m:sty m:val="p"/>
                  </m:rPr>
                  <w:rPr>
                    <w:rFonts w:ascii="Cambria Math" w:hAnsi="Cambria Math"/>
                  </w:rPr>
                  <m:t>z</m:t>
                </m:r>
              </m:oMath>
            </m:oMathPara>
          </w:p>
        </w:tc>
        <w:tc>
          <w:tcPr>
            <w:tcW w:w="567" w:type="dxa"/>
            <w:vAlign w:val="center"/>
          </w:tcPr>
          <w:p w14:paraId="6CE33F7D" w14:textId="77777777" w:rsidR="00224D4C" w:rsidRPr="00224D4C" w:rsidRDefault="00224D4C" w:rsidP="00A238D3">
            <w:pPr>
              <w:pStyle w:val="Table"/>
              <w:jc w:val="right"/>
            </w:pPr>
            <w:r w:rsidRPr="00224D4C">
              <w:t>(</w:t>
            </w:r>
            <w:bookmarkStart w:id="2" w:name="Equation"/>
            <w:r w:rsidRPr="00224D4C">
              <w:rPr>
                <w:b/>
                <w:bCs/>
              </w:rPr>
              <w:t>1</w:t>
            </w:r>
            <w:bookmarkEnd w:id="2"/>
            <w:r w:rsidRPr="00224D4C">
              <w:t>)</w:t>
            </w:r>
          </w:p>
        </w:tc>
      </w:tr>
    </w:tbl>
    <w:p w14:paraId="70C9F9DD" w14:textId="77777777" w:rsidR="00CD6EB2" w:rsidRPr="003612B5" w:rsidRDefault="00CD6EB2" w:rsidP="003612B5">
      <w:pPr>
        <w:pStyle w:val="Heading3"/>
      </w:pPr>
      <w:r w:rsidRPr="003612B5">
        <w:t>Citations</w:t>
      </w:r>
    </w:p>
    <w:p w14:paraId="0F8396DD" w14:textId="77777777" w:rsidR="00876B28" w:rsidRPr="00A4193D" w:rsidRDefault="00CD6EB2" w:rsidP="0083057D">
      <w:r w:rsidRPr="00A4193D">
        <w:t>When citing authors should use the author-date system, which means including in the text and between curved brackets, the last name of the author</w:t>
      </w:r>
      <w:r w:rsidR="008C6F61" w:rsidRPr="00A4193D">
        <w:t>s and the date – example (Smith</w:t>
      </w:r>
      <w:r w:rsidRPr="00A4193D">
        <w:t xml:space="preserve"> 2005). The complete reference </w:t>
      </w:r>
      <w:proofErr w:type="gramStart"/>
      <w:r w:rsidRPr="00A4193D">
        <w:t>should be listed</w:t>
      </w:r>
      <w:proofErr w:type="gramEnd"/>
      <w:r w:rsidRPr="00A4193D">
        <w:t xml:space="preserve"> at the end of the document using the </w:t>
      </w:r>
      <w:hyperlink r:id="rId19" w:history="1">
        <w:r w:rsidRPr="0083057D">
          <w:rPr>
            <w:rStyle w:val="Hyperlink"/>
          </w:rPr>
          <w:t>Chicago Manual of Style</w:t>
        </w:r>
      </w:hyperlink>
      <w:r w:rsidRPr="00A4193D">
        <w:t xml:space="preserve">. </w:t>
      </w:r>
      <w:r w:rsidR="00876B28" w:rsidRPr="00A4193D">
        <w:t>Instructions and e</w:t>
      </w:r>
      <w:r w:rsidRPr="00A4193D">
        <w:t xml:space="preserve">xamples of references </w:t>
      </w:r>
      <w:proofErr w:type="gramStart"/>
      <w:r w:rsidRPr="00A4193D">
        <w:t>can be found</w:t>
      </w:r>
      <w:proofErr w:type="gramEnd"/>
      <w:r w:rsidRPr="00A4193D">
        <w:t xml:space="preserve"> at</w:t>
      </w:r>
      <w:r w:rsidR="00876B28" w:rsidRPr="00A4193D">
        <w:t xml:space="preserve"> </w:t>
      </w:r>
      <w:hyperlink r:id="rId20" w:history="1">
        <w:r w:rsidR="00876B28" w:rsidRPr="0083057D">
          <w:rPr>
            <w:rStyle w:val="Hyperlink"/>
          </w:rPr>
          <w:t>http://www.chicagomanualofstyle.org</w:t>
        </w:r>
      </w:hyperlink>
      <w:r w:rsidR="00876B28" w:rsidRPr="00A4193D">
        <w:t xml:space="preserve">. Authors can use tools like EndNote or </w:t>
      </w:r>
      <w:proofErr w:type="spellStart"/>
      <w:r w:rsidR="00876B28" w:rsidRPr="00A4193D">
        <w:t>Mendeley</w:t>
      </w:r>
      <w:proofErr w:type="spellEnd"/>
      <w:r w:rsidR="00876B28" w:rsidRPr="00A4193D">
        <w:t xml:space="preserve"> to support this process.</w:t>
      </w:r>
    </w:p>
    <w:p w14:paraId="463F4E43" w14:textId="77777777" w:rsidR="0015787F" w:rsidRPr="0015787F" w:rsidRDefault="0015787F" w:rsidP="001A2C8E">
      <w:pPr>
        <w:pStyle w:val="Heading1"/>
      </w:pPr>
      <w:r w:rsidRPr="0015787F">
        <w:t>Conclusions</w:t>
      </w:r>
    </w:p>
    <w:p w14:paraId="05AA401A" w14:textId="77777777" w:rsidR="0015787F" w:rsidRPr="00A4193D" w:rsidRDefault="0015787F" w:rsidP="00C51FAF">
      <w:r w:rsidRPr="00C51FAF">
        <w:t>Nam</w:t>
      </w:r>
      <w:r w:rsidRPr="00A4193D">
        <w:t xml:space="preserve"> </w:t>
      </w:r>
      <w:proofErr w:type="spellStart"/>
      <w:r w:rsidRPr="00A4193D">
        <w:t>eget</w:t>
      </w:r>
      <w:proofErr w:type="spellEnd"/>
      <w:r w:rsidRPr="00A4193D">
        <w:t xml:space="preserve"> </w:t>
      </w:r>
      <w:proofErr w:type="spellStart"/>
      <w:r w:rsidRPr="00A4193D">
        <w:t>condimentum</w:t>
      </w:r>
      <w:proofErr w:type="spellEnd"/>
      <w:r w:rsidRPr="00A4193D">
        <w:t xml:space="preserve"> </w:t>
      </w:r>
      <w:proofErr w:type="spellStart"/>
      <w:r w:rsidRPr="00A4193D">
        <w:t>sapien</w:t>
      </w:r>
      <w:proofErr w:type="spellEnd"/>
      <w:r w:rsidRPr="00A4193D">
        <w:t xml:space="preserve">, </w:t>
      </w:r>
      <w:proofErr w:type="spellStart"/>
      <w:r w:rsidRPr="00A4193D">
        <w:t>eu</w:t>
      </w:r>
      <w:proofErr w:type="spellEnd"/>
      <w:r w:rsidRPr="00A4193D">
        <w:t xml:space="preserve"> </w:t>
      </w:r>
      <w:proofErr w:type="spellStart"/>
      <w:r w:rsidRPr="00A4193D">
        <w:t>eleifend</w:t>
      </w:r>
      <w:proofErr w:type="spellEnd"/>
      <w:r w:rsidRPr="00A4193D">
        <w:t xml:space="preserve"> est. </w:t>
      </w:r>
      <w:proofErr w:type="spellStart"/>
      <w:r w:rsidRPr="00A4193D">
        <w:t>Mauris</w:t>
      </w:r>
      <w:proofErr w:type="spellEnd"/>
      <w:r w:rsidRPr="00A4193D">
        <w:t xml:space="preserve"> </w:t>
      </w:r>
      <w:proofErr w:type="spellStart"/>
      <w:r w:rsidRPr="00A4193D">
        <w:t>interdum</w:t>
      </w:r>
      <w:proofErr w:type="spellEnd"/>
      <w:r w:rsidRPr="00A4193D">
        <w:t xml:space="preserve"> a </w:t>
      </w:r>
      <w:proofErr w:type="spellStart"/>
      <w:r w:rsidRPr="00A4193D">
        <w:t>metus</w:t>
      </w:r>
      <w:proofErr w:type="spellEnd"/>
      <w:r w:rsidRPr="00A4193D">
        <w:t xml:space="preserve"> </w:t>
      </w:r>
      <w:proofErr w:type="spellStart"/>
      <w:r w:rsidRPr="00A4193D">
        <w:t>eget</w:t>
      </w:r>
      <w:proofErr w:type="spellEnd"/>
      <w:r w:rsidRPr="00A4193D">
        <w:t xml:space="preserve"> </w:t>
      </w:r>
      <w:proofErr w:type="spellStart"/>
      <w:r w:rsidRPr="00A4193D">
        <w:t>scelerisque</w:t>
      </w:r>
      <w:proofErr w:type="spellEnd"/>
      <w:r w:rsidRPr="00A4193D">
        <w:t xml:space="preserve">. </w:t>
      </w:r>
      <w:proofErr w:type="spellStart"/>
      <w:r w:rsidRPr="00A4193D">
        <w:t>Phasellus</w:t>
      </w:r>
      <w:proofErr w:type="spellEnd"/>
      <w:r w:rsidRPr="00A4193D">
        <w:t xml:space="preserve"> </w:t>
      </w:r>
      <w:proofErr w:type="spellStart"/>
      <w:r w:rsidRPr="00A4193D">
        <w:t>fringilla</w:t>
      </w:r>
      <w:proofErr w:type="spellEnd"/>
      <w:r w:rsidRPr="00A4193D">
        <w:t xml:space="preserve"> </w:t>
      </w:r>
      <w:proofErr w:type="spellStart"/>
      <w:r w:rsidRPr="00A4193D">
        <w:t>sapien</w:t>
      </w:r>
      <w:proofErr w:type="spellEnd"/>
      <w:r w:rsidRPr="00A4193D">
        <w:t xml:space="preserve"> id ante cursus, </w:t>
      </w:r>
      <w:proofErr w:type="spellStart"/>
      <w:r w:rsidRPr="00A4193D">
        <w:t>eget</w:t>
      </w:r>
      <w:proofErr w:type="spellEnd"/>
      <w:r w:rsidRPr="00A4193D">
        <w:t xml:space="preserve"> </w:t>
      </w:r>
      <w:proofErr w:type="spellStart"/>
      <w:r w:rsidRPr="00A4193D">
        <w:t>posuere</w:t>
      </w:r>
      <w:proofErr w:type="spellEnd"/>
      <w:r w:rsidRPr="00A4193D">
        <w:t xml:space="preserve"> </w:t>
      </w:r>
      <w:proofErr w:type="spellStart"/>
      <w:r w:rsidRPr="00A4193D">
        <w:t>orci</w:t>
      </w:r>
      <w:proofErr w:type="spellEnd"/>
      <w:r w:rsidRPr="00A4193D">
        <w:t xml:space="preserve"> </w:t>
      </w:r>
      <w:proofErr w:type="spellStart"/>
      <w:r w:rsidRPr="00A4193D">
        <w:t>posuere</w:t>
      </w:r>
      <w:proofErr w:type="spellEnd"/>
      <w:r w:rsidRPr="00A4193D">
        <w:t xml:space="preserve">. </w:t>
      </w:r>
      <w:proofErr w:type="spellStart"/>
      <w:r w:rsidRPr="00A4193D">
        <w:t>Cras</w:t>
      </w:r>
      <w:proofErr w:type="spellEnd"/>
      <w:r w:rsidRPr="00A4193D">
        <w:t xml:space="preserve"> at </w:t>
      </w:r>
      <w:proofErr w:type="spellStart"/>
      <w:r w:rsidRPr="00A4193D">
        <w:t>nulla</w:t>
      </w:r>
      <w:proofErr w:type="spellEnd"/>
      <w:r w:rsidRPr="00A4193D">
        <w:t xml:space="preserve"> </w:t>
      </w:r>
      <w:proofErr w:type="spellStart"/>
      <w:proofErr w:type="gramStart"/>
      <w:r w:rsidRPr="00A4193D">
        <w:t>nec</w:t>
      </w:r>
      <w:proofErr w:type="spellEnd"/>
      <w:proofErr w:type="gramEnd"/>
      <w:r w:rsidRPr="00A4193D">
        <w:t xml:space="preserve"> </w:t>
      </w:r>
      <w:proofErr w:type="spellStart"/>
      <w:r w:rsidRPr="00A4193D">
        <w:t>orci</w:t>
      </w:r>
      <w:proofErr w:type="spellEnd"/>
      <w:r w:rsidRPr="00A4193D">
        <w:t xml:space="preserve"> </w:t>
      </w:r>
      <w:proofErr w:type="spellStart"/>
      <w:r w:rsidRPr="00A4193D">
        <w:t>vulputate</w:t>
      </w:r>
      <w:proofErr w:type="spellEnd"/>
      <w:r w:rsidRPr="00A4193D">
        <w:t xml:space="preserve"> </w:t>
      </w:r>
      <w:proofErr w:type="spellStart"/>
      <w:r w:rsidRPr="00A4193D">
        <w:t>facilisis</w:t>
      </w:r>
      <w:proofErr w:type="spellEnd"/>
      <w:r w:rsidRPr="00A4193D">
        <w:t xml:space="preserve">. </w:t>
      </w:r>
      <w:proofErr w:type="spellStart"/>
      <w:r w:rsidRPr="00A4193D">
        <w:t>Proin</w:t>
      </w:r>
      <w:proofErr w:type="spellEnd"/>
      <w:r w:rsidRPr="00A4193D">
        <w:t xml:space="preserve"> </w:t>
      </w:r>
      <w:proofErr w:type="spellStart"/>
      <w:r w:rsidRPr="00A4193D">
        <w:t>pellentesque</w:t>
      </w:r>
      <w:proofErr w:type="spellEnd"/>
      <w:r w:rsidRPr="00A4193D">
        <w:t xml:space="preserve"> semper </w:t>
      </w:r>
      <w:proofErr w:type="spellStart"/>
      <w:r w:rsidRPr="00A4193D">
        <w:t>pulvinar</w:t>
      </w:r>
      <w:proofErr w:type="spellEnd"/>
      <w:r w:rsidRPr="00A4193D">
        <w:t xml:space="preserve">. </w:t>
      </w:r>
      <w:proofErr w:type="spellStart"/>
      <w:r w:rsidRPr="00A4193D">
        <w:t>Proin</w:t>
      </w:r>
      <w:proofErr w:type="spellEnd"/>
      <w:r w:rsidRPr="00A4193D">
        <w:t xml:space="preserve"> </w:t>
      </w:r>
      <w:proofErr w:type="spellStart"/>
      <w:r w:rsidRPr="00A4193D">
        <w:t>fermentum</w:t>
      </w:r>
      <w:proofErr w:type="spellEnd"/>
      <w:r w:rsidRPr="00A4193D">
        <w:t xml:space="preserve"> semper </w:t>
      </w:r>
      <w:proofErr w:type="spellStart"/>
      <w:proofErr w:type="gramStart"/>
      <w:r w:rsidRPr="00A4193D">
        <w:t>massa</w:t>
      </w:r>
      <w:proofErr w:type="spellEnd"/>
      <w:proofErr w:type="gramEnd"/>
      <w:r w:rsidRPr="00A4193D">
        <w:t xml:space="preserve">, </w:t>
      </w:r>
      <w:proofErr w:type="spellStart"/>
      <w:r w:rsidRPr="00A4193D">
        <w:t>eu</w:t>
      </w:r>
      <w:proofErr w:type="spellEnd"/>
      <w:r w:rsidRPr="00A4193D">
        <w:t xml:space="preserve"> </w:t>
      </w:r>
      <w:proofErr w:type="spellStart"/>
      <w:r w:rsidRPr="00A4193D">
        <w:t>hendrerit</w:t>
      </w:r>
      <w:proofErr w:type="spellEnd"/>
      <w:r w:rsidRPr="00A4193D">
        <w:t xml:space="preserve"> dui </w:t>
      </w:r>
      <w:proofErr w:type="spellStart"/>
      <w:r w:rsidRPr="00A4193D">
        <w:t>vestibulum</w:t>
      </w:r>
      <w:proofErr w:type="spellEnd"/>
      <w:r w:rsidRPr="00A4193D">
        <w:t xml:space="preserve"> vel. </w:t>
      </w:r>
      <w:proofErr w:type="spellStart"/>
      <w:r w:rsidRPr="009525B4">
        <w:rPr>
          <w:lang w:val="pt-PT"/>
        </w:rPr>
        <w:t>Vestibulum</w:t>
      </w:r>
      <w:proofErr w:type="spellEnd"/>
      <w:r w:rsidRPr="009525B4">
        <w:rPr>
          <w:lang w:val="pt-PT"/>
        </w:rPr>
        <w:t xml:space="preserve"> </w:t>
      </w:r>
      <w:proofErr w:type="spellStart"/>
      <w:r w:rsidRPr="009525B4">
        <w:rPr>
          <w:lang w:val="pt-PT"/>
        </w:rPr>
        <w:t>nulla</w:t>
      </w:r>
      <w:proofErr w:type="spellEnd"/>
      <w:r w:rsidRPr="009525B4">
        <w:rPr>
          <w:lang w:val="pt-PT"/>
        </w:rPr>
        <w:t xml:space="preserve"> urna, pulvinar eu sem non, </w:t>
      </w:r>
      <w:proofErr w:type="spellStart"/>
      <w:r w:rsidRPr="009525B4">
        <w:rPr>
          <w:lang w:val="pt-PT"/>
        </w:rPr>
        <w:t>finibus</w:t>
      </w:r>
      <w:proofErr w:type="spellEnd"/>
      <w:r w:rsidRPr="009525B4">
        <w:rPr>
          <w:lang w:val="pt-PT"/>
        </w:rPr>
        <w:t xml:space="preserve"> </w:t>
      </w:r>
      <w:proofErr w:type="spellStart"/>
      <w:r w:rsidRPr="009525B4">
        <w:rPr>
          <w:lang w:val="pt-PT"/>
        </w:rPr>
        <w:t>euismod</w:t>
      </w:r>
      <w:proofErr w:type="spellEnd"/>
      <w:r w:rsidRPr="009525B4">
        <w:rPr>
          <w:lang w:val="pt-PT"/>
        </w:rPr>
        <w:t xml:space="preserve"> massa. Ut </w:t>
      </w:r>
      <w:proofErr w:type="spellStart"/>
      <w:r w:rsidRPr="009525B4">
        <w:rPr>
          <w:lang w:val="pt-PT"/>
        </w:rPr>
        <w:t>nisi</w:t>
      </w:r>
      <w:proofErr w:type="spellEnd"/>
      <w:r w:rsidRPr="009525B4">
        <w:rPr>
          <w:lang w:val="pt-PT"/>
        </w:rPr>
        <w:t xml:space="preserve"> urna, </w:t>
      </w:r>
      <w:proofErr w:type="spellStart"/>
      <w:r w:rsidRPr="009525B4">
        <w:rPr>
          <w:lang w:val="pt-PT"/>
        </w:rPr>
        <w:t>rutrum</w:t>
      </w:r>
      <w:proofErr w:type="spellEnd"/>
      <w:r w:rsidRPr="009525B4">
        <w:rPr>
          <w:lang w:val="pt-PT"/>
        </w:rPr>
        <w:t xml:space="preserve"> quis </w:t>
      </w:r>
      <w:proofErr w:type="spellStart"/>
      <w:r w:rsidRPr="009525B4">
        <w:rPr>
          <w:lang w:val="pt-PT"/>
        </w:rPr>
        <w:t>fermentum</w:t>
      </w:r>
      <w:proofErr w:type="spellEnd"/>
      <w:r w:rsidRPr="009525B4">
        <w:rPr>
          <w:lang w:val="pt-PT"/>
        </w:rPr>
        <w:t xml:space="preserve"> </w:t>
      </w:r>
      <w:proofErr w:type="spellStart"/>
      <w:r w:rsidRPr="009525B4">
        <w:rPr>
          <w:lang w:val="pt-PT"/>
        </w:rPr>
        <w:t>et</w:t>
      </w:r>
      <w:proofErr w:type="spellEnd"/>
      <w:r w:rsidRPr="009525B4">
        <w:rPr>
          <w:lang w:val="pt-PT"/>
        </w:rPr>
        <w:t xml:space="preserve">, </w:t>
      </w:r>
      <w:proofErr w:type="spellStart"/>
      <w:r w:rsidRPr="009525B4">
        <w:rPr>
          <w:lang w:val="pt-PT"/>
        </w:rPr>
        <w:t>porttitor</w:t>
      </w:r>
      <w:proofErr w:type="spellEnd"/>
      <w:r w:rsidRPr="009525B4">
        <w:rPr>
          <w:lang w:val="pt-PT"/>
        </w:rPr>
        <w:t xml:space="preserve"> a </w:t>
      </w:r>
      <w:proofErr w:type="spellStart"/>
      <w:r w:rsidRPr="009525B4">
        <w:rPr>
          <w:lang w:val="pt-PT"/>
        </w:rPr>
        <w:t>velit</w:t>
      </w:r>
      <w:proofErr w:type="spellEnd"/>
      <w:r w:rsidRPr="009525B4">
        <w:rPr>
          <w:lang w:val="pt-PT"/>
        </w:rPr>
        <w:t xml:space="preserve">. </w:t>
      </w:r>
      <w:proofErr w:type="spellStart"/>
      <w:r w:rsidRPr="00A4193D">
        <w:t>Curabitur</w:t>
      </w:r>
      <w:proofErr w:type="spellEnd"/>
      <w:r w:rsidRPr="00A4193D">
        <w:t xml:space="preserve"> sit </w:t>
      </w:r>
      <w:proofErr w:type="spellStart"/>
      <w:r w:rsidRPr="00A4193D">
        <w:t>amet</w:t>
      </w:r>
      <w:proofErr w:type="spellEnd"/>
      <w:r w:rsidRPr="00A4193D">
        <w:t xml:space="preserve"> </w:t>
      </w:r>
      <w:proofErr w:type="spellStart"/>
      <w:proofErr w:type="gramStart"/>
      <w:r w:rsidRPr="00A4193D">
        <w:t>sem</w:t>
      </w:r>
      <w:proofErr w:type="spellEnd"/>
      <w:proofErr w:type="gramEnd"/>
      <w:r w:rsidRPr="00A4193D">
        <w:t xml:space="preserve"> </w:t>
      </w:r>
      <w:proofErr w:type="spellStart"/>
      <w:r w:rsidRPr="00A4193D">
        <w:t>sed</w:t>
      </w:r>
      <w:proofErr w:type="spellEnd"/>
      <w:r w:rsidRPr="00A4193D">
        <w:t xml:space="preserve"> </w:t>
      </w:r>
      <w:proofErr w:type="spellStart"/>
      <w:r w:rsidRPr="00A4193D">
        <w:t>arcu</w:t>
      </w:r>
      <w:proofErr w:type="spellEnd"/>
      <w:r w:rsidRPr="00A4193D">
        <w:t xml:space="preserve"> </w:t>
      </w:r>
      <w:proofErr w:type="spellStart"/>
      <w:r w:rsidRPr="00A4193D">
        <w:t>vestibulum</w:t>
      </w:r>
      <w:proofErr w:type="spellEnd"/>
      <w:r w:rsidRPr="00A4193D">
        <w:t xml:space="preserve"> </w:t>
      </w:r>
      <w:proofErr w:type="spellStart"/>
      <w:r w:rsidRPr="00A4193D">
        <w:t>tincidunt</w:t>
      </w:r>
      <w:proofErr w:type="spellEnd"/>
      <w:r w:rsidRPr="00A4193D">
        <w:t xml:space="preserve"> </w:t>
      </w:r>
      <w:proofErr w:type="spellStart"/>
      <w:r w:rsidRPr="00A4193D">
        <w:t>nec</w:t>
      </w:r>
      <w:proofErr w:type="spellEnd"/>
      <w:r w:rsidRPr="00A4193D">
        <w:t xml:space="preserve"> id </w:t>
      </w:r>
      <w:proofErr w:type="spellStart"/>
      <w:r w:rsidRPr="00A4193D">
        <w:t>mauris</w:t>
      </w:r>
      <w:proofErr w:type="spellEnd"/>
      <w:r w:rsidRPr="00A4193D">
        <w:t xml:space="preserve">. Nam </w:t>
      </w:r>
      <w:proofErr w:type="spellStart"/>
      <w:r w:rsidRPr="00A4193D">
        <w:t>porttitor</w:t>
      </w:r>
      <w:proofErr w:type="spellEnd"/>
      <w:r w:rsidRPr="00A4193D">
        <w:t xml:space="preserve"> ante </w:t>
      </w:r>
      <w:proofErr w:type="spellStart"/>
      <w:proofErr w:type="gramStart"/>
      <w:r w:rsidRPr="00A4193D">
        <w:t>est</w:t>
      </w:r>
      <w:proofErr w:type="spellEnd"/>
      <w:proofErr w:type="gramEnd"/>
      <w:r w:rsidRPr="00A4193D">
        <w:t xml:space="preserve">, et </w:t>
      </w:r>
      <w:proofErr w:type="spellStart"/>
      <w:r w:rsidRPr="00A4193D">
        <w:t>euismod</w:t>
      </w:r>
      <w:proofErr w:type="spellEnd"/>
      <w:r w:rsidRPr="00A4193D">
        <w:t xml:space="preserve"> </w:t>
      </w:r>
      <w:proofErr w:type="spellStart"/>
      <w:r w:rsidRPr="00A4193D">
        <w:t>turpis</w:t>
      </w:r>
      <w:proofErr w:type="spellEnd"/>
      <w:r w:rsidRPr="00A4193D">
        <w:t xml:space="preserve"> </w:t>
      </w:r>
      <w:proofErr w:type="spellStart"/>
      <w:r w:rsidRPr="00A4193D">
        <w:t>egestas</w:t>
      </w:r>
      <w:proofErr w:type="spellEnd"/>
      <w:r w:rsidRPr="00A4193D">
        <w:t xml:space="preserve"> </w:t>
      </w:r>
      <w:proofErr w:type="spellStart"/>
      <w:r w:rsidRPr="00A4193D">
        <w:t>ut.</w:t>
      </w:r>
      <w:proofErr w:type="spellEnd"/>
      <w:r w:rsidRPr="00A4193D">
        <w:t xml:space="preserve"> </w:t>
      </w:r>
      <w:proofErr w:type="spellStart"/>
      <w:r w:rsidRPr="00A4193D">
        <w:t>Suspendisse</w:t>
      </w:r>
      <w:proofErr w:type="spellEnd"/>
      <w:r w:rsidRPr="00A4193D">
        <w:t xml:space="preserve"> vitae </w:t>
      </w:r>
      <w:proofErr w:type="spellStart"/>
      <w:r w:rsidRPr="00A4193D">
        <w:t>lectus</w:t>
      </w:r>
      <w:proofErr w:type="spellEnd"/>
      <w:r w:rsidRPr="00A4193D">
        <w:t xml:space="preserve"> </w:t>
      </w:r>
      <w:proofErr w:type="spellStart"/>
      <w:r w:rsidRPr="00A4193D">
        <w:t>elit</w:t>
      </w:r>
      <w:proofErr w:type="spellEnd"/>
      <w:r w:rsidRPr="00A4193D">
        <w:t>.</w:t>
      </w:r>
    </w:p>
    <w:p w14:paraId="6F69DE2A" w14:textId="77777777" w:rsidR="00D34D57" w:rsidRDefault="00D34D57" w:rsidP="001A2C8E">
      <w:pPr>
        <w:pStyle w:val="Heading1"/>
        <w:numPr>
          <w:ilvl w:val="0"/>
          <w:numId w:val="0"/>
        </w:numPr>
      </w:pPr>
      <w:r>
        <w:t>References</w:t>
      </w:r>
    </w:p>
    <w:p w14:paraId="4B7CDE5A" w14:textId="77777777" w:rsidR="00CE7FCE" w:rsidRPr="009525B4" w:rsidRDefault="008C6F61" w:rsidP="002E5C70">
      <w:pPr>
        <w:pStyle w:val="References"/>
        <w:rPr>
          <w:lang w:val="pt-PT"/>
        </w:rPr>
      </w:pPr>
      <w:proofErr w:type="spellStart"/>
      <w:r w:rsidRPr="00A4193D">
        <w:t>Sommerville</w:t>
      </w:r>
      <w:proofErr w:type="spellEnd"/>
      <w:r w:rsidRPr="00A4193D">
        <w:t xml:space="preserve">, Ian. 2011. </w:t>
      </w:r>
      <w:r w:rsidRPr="00A4193D">
        <w:rPr>
          <w:i/>
          <w:iCs/>
        </w:rPr>
        <w:t>Software engineering</w:t>
      </w:r>
      <w:r w:rsidRPr="00A4193D">
        <w:t xml:space="preserve">. </w:t>
      </w:r>
      <w:r w:rsidRPr="00CF26A4">
        <w:rPr>
          <w:lang w:val="pt-PT"/>
        </w:rPr>
        <w:t xml:space="preserve">9ª ed. </w:t>
      </w:r>
      <w:r w:rsidRPr="009525B4">
        <w:rPr>
          <w:lang w:val="pt-PT"/>
        </w:rPr>
        <w:t xml:space="preserve">Boston: </w:t>
      </w:r>
      <w:proofErr w:type="spellStart"/>
      <w:r w:rsidRPr="009525B4">
        <w:rPr>
          <w:lang w:val="pt-PT"/>
        </w:rPr>
        <w:t>Pearson</w:t>
      </w:r>
      <w:proofErr w:type="spellEnd"/>
      <w:r w:rsidRPr="009525B4">
        <w:rPr>
          <w:lang w:val="pt-PT"/>
        </w:rPr>
        <w:t>.</w:t>
      </w:r>
    </w:p>
    <w:p w14:paraId="106B0E85" w14:textId="77777777" w:rsidR="008C6F61" w:rsidRPr="00A4193D" w:rsidRDefault="008C6F61" w:rsidP="00C51FAF">
      <w:pPr>
        <w:pStyle w:val="References"/>
      </w:pPr>
      <w:r w:rsidRPr="009525B4">
        <w:rPr>
          <w:lang w:val="pt-PT"/>
        </w:rPr>
        <w:t>Cardoso, H</w:t>
      </w:r>
      <w:r w:rsidR="00D3792C" w:rsidRPr="009525B4">
        <w:rPr>
          <w:lang w:val="pt-PT"/>
        </w:rPr>
        <w:t xml:space="preserve">enrique Daniel de Avelar Lopes </w:t>
      </w:r>
      <w:proofErr w:type="spellStart"/>
      <w:r w:rsidR="00D3792C" w:rsidRPr="009525B4">
        <w:rPr>
          <w:lang w:val="pt-PT"/>
        </w:rPr>
        <w:t>and</w:t>
      </w:r>
      <w:proofErr w:type="spellEnd"/>
      <w:r w:rsidRPr="009525B4">
        <w:rPr>
          <w:lang w:val="pt-PT"/>
        </w:rPr>
        <w:t xml:space="preserve"> Eugénio da Costa Oliveira. </w:t>
      </w:r>
      <w:r w:rsidRPr="00A4193D">
        <w:t xml:space="preserve">2005. "Virtual enterprise normative framework within electronic institutions". </w:t>
      </w:r>
      <w:r w:rsidR="00D3792C" w:rsidRPr="00A4193D">
        <w:t>In</w:t>
      </w:r>
      <w:r w:rsidRPr="00A4193D">
        <w:t xml:space="preserve"> </w:t>
      </w:r>
      <w:r w:rsidRPr="00A4193D">
        <w:rPr>
          <w:i/>
          <w:iCs/>
        </w:rPr>
        <w:t>Engineering Societies in the Agents World V</w:t>
      </w:r>
      <w:r w:rsidRPr="00A4193D">
        <w:t>, 14-32. Heidelberg: Springer.</w:t>
      </w:r>
    </w:p>
    <w:p w14:paraId="7618C666" w14:textId="77777777" w:rsidR="008C6F61" w:rsidRPr="00A4193D" w:rsidRDefault="00D3792C" w:rsidP="002E5C70">
      <w:pPr>
        <w:pStyle w:val="References"/>
      </w:pPr>
      <w:proofErr w:type="spellStart"/>
      <w:r w:rsidRPr="00A4193D">
        <w:t>Stachowiak</w:t>
      </w:r>
      <w:proofErr w:type="spellEnd"/>
      <w:r w:rsidRPr="00A4193D">
        <w:t xml:space="preserve">, </w:t>
      </w:r>
      <w:proofErr w:type="spellStart"/>
      <w:r w:rsidRPr="00A4193D">
        <w:t>Gwidon</w:t>
      </w:r>
      <w:proofErr w:type="spellEnd"/>
      <w:r w:rsidRPr="00A4193D">
        <w:t xml:space="preserve"> W. and</w:t>
      </w:r>
      <w:r w:rsidR="008C6F61" w:rsidRPr="00A4193D">
        <w:t xml:space="preserve"> Andrew W. </w:t>
      </w:r>
      <w:proofErr w:type="spellStart"/>
      <w:r w:rsidR="008C6F61" w:rsidRPr="00A4193D">
        <w:t>Batchelor</w:t>
      </w:r>
      <w:proofErr w:type="spellEnd"/>
      <w:r w:rsidR="008C6F61" w:rsidRPr="00A4193D">
        <w:t xml:space="preserve">. 2014. "Computational Hydrodynamics". </w:t>
      </w:r>
      <w:proofErr w:type="spellStart"/>
      <w:r w:rsidR="008C6F61" w:rsidRPr="00A4193D">
        <w:t>Em</w:t>
      </w:r>
      <w:proofErr w:type="spellEnd"/>
      <w:r w:rsidR="008C6F61" w:rsidRPr="00A4193D">
        <w:t xml:space="preserve"> </w:t>
      </w:r>
      <w:r w:rsidR="008C6F61" w:rsidRPr="005C17F2">
        <w:rPr>
          <w:i/>
        </w:rPr>
        <w:t>Engineering Tribology (</w:t>
      </w:r>
      <w:proofErr w:type="gramStart"/>
      <w:r w:rsidR="008C6F61" w:rsidRPr="005C17F2">
        <w:rPr>
          <w:i/>
        </w:rPr>
        <w:t>4th</w:t>
      </w:r>
      <w:proofErr w:type="gramEnd"/>
      <w:r w:rsidR="008C6F61" w:rsidRPr="005C17F2">
        <w:rPr>
          <w:i/>
        </w:rPr>
        <w:t xml:space="preserve"> Edition)</w:t>
      </w:r>
      <w:r w:rsidR="008C6F61" w:rsidRPr="00A4193D">
        <w:t>. Ac</w:t>
      </w:r>
      <w:r w:rsidRPr="00A4193D">
        <w:t xml:space="preserve">cessed 14 </w:t>
      </w:r>
      <w:proofErr w:type="gramStart"/>
      <w:r w:rsidRPr="00A4193D">
        <w:t>July</w:t>
      </w:r>
      <w:r w:rsidR="002668B3" w:rsidRPr="00A4193D">
        <w:t>,</w:t>
      </w:r>
      <w:proofErr w:type="gramEnd"/>
      <w:r w:rsidR="002668B3" w:rsidRPr="00A4193D">
        <w:t xml:space="preserve"> 2014</w:t>
      </w:r>
      <w:r w:rsidR="008C6F61" w:rsidRPr="00A4193D">
        <w:t xml:space="preserve">. </w:t>
      </w:r>
      <w:hyperlink r:id="rId21" w:tgtFrame="_blank" w:history="1">
        <w:r w:rsidR="008C6F61" w:rsidRPr="0083057D">
          <w:rPr>
            <w:rStyle w:val="Hyperlink"/>
          </w:rPr>
          <w:t>http://app.knovel.com/hotlink/toc/id:kpETE00005/engineering-tribology/engineering-tribology</w:t>
        </w:r>
      </w:hyperlink>
      <w:r w:rsidR="008C6F61" w:rsidRPr="00A4193D">
        <w:t>.</w:t>
      </w:r>
    </w:p>
    <w:p w14:paraId="2F803F33" w14:textId="77777777" w:rsidR="008C6F61" w:rsidRPr="00A4193D" w:rsidRDefault="001164B0" w:rsidP="002E5C70">
      <w:pPr>
        <w:pStyle w:val="References"/>
      </w:pPr>
      <w:proofErr w:type="spellStart"/>
      <w:r w:rsidRPr="00A4193D">
        <w:t>Gunerhan</w:t>
      </w:r>
      <w:proofErr w:type="spellEnd"/>
      <w:r w:rsidRPr="00A4193D">
        <w:t xml:space="preserve">, H., A. </w:t>
      </w:r>
      <w:proofErr w:type="spellStart"/>
      <w:r w:rsidRPr="00A4193D">
        <w:t>Hepbasli</w:t>
      </w:r>
      <w:proofErr w:type="spellEnd"/>
      <w:r w:rsidRPr="00A4193D">
        <w:t xml:space="preserve"> and</w:t>
      </w:r>
      <w:r w:rsidR="008C6F61" w:rsidRPr="00A4193D">
        <w:t xml:space="preserve"> U. </w:t>
      </w:r>
      <w:proofErr w:type="spellStart"/>
      <w:r w:rsidR="008C6F61" w:rsidRPr="00A4193D">
        <w:t>Giresunlu</w:t>
      </w:r>
      <w:proofErr w:type="spellEnd"/>
      <w:r w:rsidR="008C6F61" w:rsidRPr="00A4193D">
        <w:t xml:space="preserve">. 2009. "Environmental impacts from the solar energy systems". </w:t>
      </w:r>
      <w:r w:rsidR="008C6F61" w:rsidRPr="00A4193D">
        <w:rPr>
          <w:i/>
          <w:iCs/>
        </w:rPr>
        <w:t>Energy Sources, Part A: Recovery, Utilization and Environmental Effects</w:t>
      </w:r>
      <w:r w:rsidR="008C6F61" w:rsidRPr="00A4193D">
        <w:t xml:space="preserve"> 31 (2):131-138. Ac</w:t>
      </w:r>
      <w:r w:rsidR="002668B3" w:rsidRPr="00A4193D">
        <w:t xml:space="preserve">cessed 28 </w:t>
      </w:r>
      <w:proofErr w:type="gramStart"/>
      <w:r w:rsidR="002668B3" w:rsidRPr="00A4193D">
        <w:t>August,</w:t>
      </w:r>
      <w:proofErr w:type="gramEnd"/>
      <w:r w:rsidR="002668B3" w:rsidRPr="00A4193D">
        <w:t xml:space="preserve"> 2014</w:t>
      </w:r>
      <w:r w:rsidR="008C6F61" w:rsidRPr="00A4193D">
        <w:t xml:space="preserve">. </w:t>
      </w:r>
      <w:r w:rsidR="001F7CD3">
        <w:t>DOI</w:t>
      </w:r>
      <w:r w:rsidR="008C6F61" w:rsidRPr="00A4193D">
        <w:t xml:space="preserve">: </w:t>
      </w:r>
      <w:hyperlink r:id="rId22" w:tgtFrame="_blank" w:history="1">
        <w:r w:rsidR="008C6F61" w:rsidRPr="0083057D">
          <w:rPr>
            <w:rStyle w:val="Hyperlink"/>
          </w:rPr>
          <w:t>10.1080/15567030701512733</w:t>
        </w:r>
      </w:hyperlink>
      <w:r w:rsidR="008C6F61" w:rsidRPr="00A4193D">
        <w:t>.</w:t>
      </w:r>
    </w:p>
    <w:p w14:paraId="66056303" w14:textId="77777777" w:rsidR="008C6F61" w:rsidRDefault="008C6F61" w:rsidP="002E5C70">
      <w:pPr>
        <w:pStyle w:val="References"/>
      </w:pPr>
      <w:r w:rsidRPr="00A4193D">
        <w:t>IEEE (Institute of Electrical and Electronics Engineers). 2012. “IEEE Advancing Technology for Humanity”. Ac</w:t>
      </w:r>
      <w:r w:rsidR="002668B3" w:rsidRPr="00A4193D">
        <w:t xml:space="preserve">cessed </w:t>
      </w:r>
      <w:r w:rsidRPr="00A4193D">
        <w:t xml:space="preserve">28 </w:t>
      </w:r>
      <w:proofErr w:type="gramStart"/>
      <w:r w:rsidR="002668B3" w:rsidRPr="00A4193D">
        <w:t>August,</w:t>
      </w:r>
      <w:proofErr w:type="gramEnd"/>
      <w:r w:rsidR="002668B3" w:rsidRPr="00A4193D">
        <w:t xml:space="preserve"> </w:t>
      </w:r>
      <w:r w:rsidRPr="00A4193D">
        <w:t xml:space="preserve">2014. </w:t>
      </w:r>
      <w:hyperlink r:id="rId23" w:tgtFrame="_blank" w:history="1">
        <w:r w:rsidRPr="0083057D">
          <w:rPr>
            <w:rStyle w:val="Hyperlink"/>
          </w:rPr>
          <w:t>http://www.ieee.org/index.html</w:t>
        </w:r>
      </w:hyperlink>
      <w:r w:rsidRPr="00A4193D">
        <w:t>.</w:t>
      </w:r>
    </w:p>
    <w:p w14:paraId="77B461F9" w14:textId="77777777" w:rsidR="00D55D36" w:rsidRPr="00D55D36" w:rsidRDefault="00D55D36" w:rsidP="00D55D36">
      <w:pPr>
        <w:pStyle w:val="Heading1"/>
        <w:numPr>
          <w:ilvl w:val="0"/>
          <w:numId w:val="0"/>
        </w:numPr>
      </w:pPr>
      <w:r w:rsidRPr="00D55D36">
        <w:t>Acknowledgments</w:t>
      </w:r>
    </w:p>
    <w:p w14:paraId="5E1F7F46" w14:textId="77777777" w:rsidR="00D55D36" w:rsidRPr="00BF338D" w:rsidRDefault="00D55D36" w:rsidP="00BF338D">
      <w:r>
        <w:t xml:space="preserve">This </w:t>
      </w:r>
      <w:r w:rsidRPr="00D55D36">
        <w:t xml:space="preserve">section </w:t>
      </w:r>
      <w:proofErr w:type="gramStart"/>
      <w:r w:rsidRPr="00D55D36">
        <w:t>is conventionally used</w:t>
      </w:r>
      <w:proofErr w:type="gramEnd"/>
      <w:r w:rsidRPr="00D55D36">
        <w:t xml:space="preserve"> to thank persons and</w:t>
      </w:r>
      <w:r>
        <w:t xml:space="preserve"> </w:t>
      </w:r>
      <w:r w:rsidRPr="00D55D36">
        <w:t xml:space="preserve">granting agencies for their help and support. </w:t>
      </w:r>
      <w:proofErr w:type="gramStart"/>
      <w:r w:rsidR="00BF338D">
        <w:t>i</w:t>
      </w:r>
      <w:r w:rsidRPr="00D55D36">
        <w:t>n</w:t>
      </w:r>
      <w:proofErr w:type="gramEnd"/>
      <w:r w:rsidRPr="00D55D36">
        <w:t xml:space="preserve"> the </w:t>
      </w:r>
      <w:r w:rsidR="00BF338D">
        <w:t>revision version of the manuscript this section must be omit</w:t>
      </w:r>
      <w:r w:rsidR="00BF338D" w:rsidRPr="00D55D36">
        <w:t>ted</w:t>
      </w:r>
      <w:r w:rsidRPr="00D55D36">
        <w:t>: it gives too much information</w:t>
      </w:r>
      <w:r w:rsidR="00BF338D">
        <w:t xml:space="preserve"> about the authors </w:t>
      </w:r>
      <w:r w:rsidRPr="00BF338D">
        <w:t>to the reviewers</w:t>
      </w:r>
      <w:r w:rsidR="00BF338D">
        <w:t>.</w:t>
      </w:r>
    </w:p>
    <w:sectPr w:rsidR="00D55D36" w:rsidRPr="00BF338D" w:rsidSect="005B4A7B">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18" w:right="1418" w:bottom="1418" w:left="1418" w:header="284" w:footer="28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CBC24" w14:textId="77777777" w:rsidR="00D10636" w:rsidRDefault="00D10636" w:rsidP="00C51FAF">
      <w:r>
        <w:separator/>
      </w:r>
    </w:p>
    <w:p w14:paraId="353A6D2C" w14:textId="77777777" w:rsidR="00D10636" w:rsidRDefault="00D10636" w:rsidP="00C51FAF"/>
    <w:p w14:paraId="1D7AFE63" w14:textId="77777777" w:rsidR="00D10636" w:rsidRDefault="00D10636" w:rsidP="00C51FAF"/>
    <w:p w14:paraId="127DE7CC" w14:textId="77777777" w:rsidR="00D10636" w:rsidRDefault="00D10636" w:rsidP="00C51FAF"/>
  </w:endnote>
  <w:endnote w:type="continuationSeparator" w:id="0">
    <w:p w14:paraId="36764810" w14:textId="77777777" w:rsidR="00D10636" w:rsidRDefault="00D10636" w:rsidP="00C51FAF">
      <w:r>
        <w:continuationSeparator/>
      </w:r>
    </w:p>
    <w:p w14:paraId="72B762B5" w14:textId="77777777" w:rsidR="00D10636" w:rsidRDefault="00D10636" w:rsidP="00C51FAF"/>
    <w:p w14:paraId="0052A2E2" w14:textId="77777777" w:rsidR="00D10636" w:rsidRDefault="00D10636" w:rsidP="00C51FAF"/>
    <w:p w14:paraId="7D3F6594" w14:textId="77777777" w:rsidR="00D10636" w:rsidRDefault="00D10636" w:rsidP="00C51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56FF" w14:textId="77777777" w:rsidR="00D84EB4" w:rsidRDefault="00D84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6E54" w14:textId="5A5DBEBC" w:rsidR="001F509E" w:rsidRPr="00572B91" w:rsidRDefault="00CF43FE" w:rsidP="00492251">
    <w:pPr>
      <w:pStyle w:val="Footer"/>
      <w:rPr>
        <w:b/>
        <w:i w:val="0"/>
      </w:rPr>
    </w:pPr>
    <w:proofErr w:type="spellStart"/>
    <w:r w:rsidRPr="005F5984">
      <w:t>U.Porto</w:t>
    </w:r>
    <w:proofErr w:type="spellEnd"/>
    <w:r w:rsidRPr="005F5984">
      <w:t xml:space="preserve"> Journal of </w:t>
    </w:r>
    <w:r w:rsidRPr="00327119">
      <w:t>Engineering</w:t>
    </w:r>
    <w:r w:rsidRPr="005F5984">
      <w:t>, 1</w:t>
    </w:r>
    <w:r w:rsidR="00F85B54">
      <w:t>0</w:t>
    </w:r>
    <w:r w:rsidRPr="005F5984">
      <w:t>:1 (201</w:t>
    </w:r>
    <w:r w:rsidR="00327119">
      <w:t>5</w:t>
    </w:r>
    <w:r w:rsidRPr="005F5984">
      <w:t>) 5-15</w:t>
    </w:r>
    <w:r>
      <w:tab/>
    </w:r>
    <w:r w:rsidRPr="00572B91">
      <w:rPr>
        <w:b/>
        <w:i w:val="0"/>
      </w:rPr>
      <w:fldChar w:fldCharType="begin"/>
    </w:r>
    <w:r w:rsidRPr="00572B91">
      <w:rPr>
        <w:b/>
        <w:i w:val="0"/>
      </w:rPr>
      <w:instrText xml:space="preserve"> PAGE   \* MERGEFORMAT </w:instrText>
    </w:r>
    <w:r w:rsidRPr="00572B91">
      <w:rPr>
        <w:b/>
        <w:i w:val="0"/>
      </w:rPr>
      <w:fldChar w:fldCharType="separate"/>
    </w:r>
    <w:r w:rsidR="00D84EB4">
      <w:rPr>
        <w:b/>
        <w:i w:val="0"/>
        <w:noProof/>
      </w:rPr>
      <w:t>2</w:t>
    </w:r>
    <w:r w:rsidRPr="00572B91">
      <w:rPr>
        <w:b/>
        <w:i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65BE" w14:textId="68473F4E" w:rsidR="00B3057B" w:rsidRPr="00913AD3" w:rsidRDefault="00B3057B" w:rsidP="00913AD3">
    <w:pPr>
      <w:pStyle w:val="Footer"/>
      <w:jc w:val="right"/>
      <w:rPr>
        <w:b/>
        <w:i w:val="0"/>
      </w:rPr>
    </w:pPr>
    <w:r w:rsidRPr="00913AD3">
      <w:rPr>
        <w:b/>
        <w:i w:val="0"/>
      </w:rPr>
      <w:fldChar w:fldCharType="begin"/>
    </w:r>
    <w:r w:rsidRPr="00913AD3">
      <w:rPr>
        <w:b/>
        <w:i w:val="0"/>
      </w:rPr>
      <w:instrText xml:space="preserve"> PAGE   \* MERGEFORMAT </w:instrText>
    </w:r>
    <w:r w:rsidRPr="00913AD3">
      <w:rPr>
        <w:b/>
        <w:i w:val="0"/>
      </w:rPr>
      <w:fldChar w:fldCharType="separate"/>
    </w:r>
    <w:r w:rsidR="00D84EB4">
      <w:rPr>
        <w:b/>
        <w:i w:val="0"/>
        <w:noProof/>
      </w:rPr>
      <w:t>1</w:t>
    </w:r>
    <w:r w:rsidRPr="00913AD3">
      <w:rPr>
        <w:b/>
        <w:i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1C933" w14:textId="77777777" w:rsidR="00D10636" w:rsidRDefault="00D10636" w:rsidP="00C51FAF">
      <w:r>
        <w:separator/>
      </w:r>
    </w:p>
    <w:p w14:paraId="3730A263" w14:textId="77777777" w:rsidR="00D10636" w:rsidRDefault="00D10636" w:rsidP="00C51FAF"/>
    <w:p w14:paraId="5FD2895A" w14:textId="77777777" w:rsidR="00D10636" w:rsidRDefault="00D10636" w:rsidP="00C51FAF"/>
    <w:p w14:paraId="2AEC3649" w14:textId="77777777" w:rsidR="00D10636" w:rsidRDefault="00D10636" w:rsidP="00C51FAF"/>
  </w:footnote>
  <w:footnote w:type="continuationSeparator" w:id="0">
    <w:p w14:paraId="59F2FB68" w14:textId="77777777" w:rsidR="00D10636" w:rsidRDefault="00D10636" w:rsidP="00C51FAF">
      <w:r>
        <w:continuationSeparator/>
      </w:r>
    </w:p>
    <w:p w14:paraId="59A3A5AA" w14:textId="77777777" w:rsidR="00D10636" w:rsidRDefault="00D10636" w:rsidP="00C51FAF"/>
    <w:p w14:paraId="76173F46" w14:textId="77777777" w:rsidR="00D10636" w:rsidRDefault="00D10636" w:rsidP="00C51FAF"/>
    <w:p w14:paraId="74E35C6F" w14:textId="77777777" w:rsidR="00D10636" w:rsidRDefault="00D10636" w:rsidP="00C51F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0396" w14:textId="77777777" w:rsidR="00D84EB4" w:rsidRDefault="00D84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E974" w14:textId="77777777" w:rsidR="00282411" w:rsidRPr="005F5984" w:rsidRDefault="00282411" w:rsidP="00327119">
    <w:pPr>
      <w:pStyle w:val="Header"/>
      <w:ind w:left="-567" w:right="-567"/>
    </w:pPr>
    <w:r w:rsidRPr="005F5984">
      <w:t xml:space="preserve">Guidelines for </w:t>
    </w:r>
    <w:r w:rsidR="00F85B54">
      <w:t>A</w:t>
    </w:r>
    <w:r w:rsidRPr="005F5984">
      <w:t xml:space="preserve">uthors </w:t>
    </w:r>
    <w:r w:rsidR="00F85B54">
      <w:t>S</w:t>
    </w:r>
    <w:r w:rsidRPr="005F5984">
      <w:t xml:space="preserve">ubmitting </w:t>
    </w:r>
    <w:r w:rsidR="00F85B54">
      <w:t>P</w:t>
    </w:r>
    <w:r w:rsidRPr="005F5984">
      <w:t xml:space="preserve">apers to </w:t>
    </w:r>
    <w:proofErr w:type="spellStart"/>
    <w:r w:rsidRPr="005F5984">
      <w:t>U.Porto</w:t>
    </w:r>
    <w:proofErr w:type="spellEnd"/>
    <w:r w:rsidRPr="005F5984">
      <w:t xml:space="preserve"> Journal of Engineering: a </w:t>
    </w:r>
    <w:r w:rsidR="00F85B54">
      <w:t>T</w:t>
    </w:r>
    <w:r w:rsidRPr="005F5984">
      <w:t xml:space="preserve">emplate to </w:t>
    </w:r>
    <w:r w:rsidR="00F85B54">
      <w:t>F</w:t>
    </w:r>
    <w:r w:rsidRPr="005F5984">
      <w:t>ollow</w:t>
    </w:r>
  </w:p>
  <w:p w14:paraId="5DD5E2C7" w14:textId="77777777" w:rsidR="00282411" w:rsidRPr="009525B4" w:rsidRDefault="00282411" w:rsidP="00327119">
    <w:pPr>
      <w:pStyle w:val="Header"/>
      <w:ind w:left="-567" w:right="-567"/>
      <w:rPr>
        <w:lang w:val="pt-PT"/>
      </w:rPr>
    </w:pPr>
    <w:r w:rsidRPr="009525B4">
      <w:rPr>
        <w:lang w:val="pt-PT"/>
      </w:rPr>
      <w:t>John Smith, António Silva, Lorenzo Ortiz</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4"/>
    </w:tblGrid>
    <w:tr w:rsidR="00932F43" w:rsidRPr="00CF26A4" w14:paraId="2A751423" w14:textId="77777777" w:rsidTr="00422B7E">
      <w:trPr>
        <w:jc w:val="center"/>
      </w:trPr>
      <w:tc>
        <w:tcPr>
          <w:tcW w:w="4819" w:type="dxa"/>
        </w:tcPr>
        <w:p w14:paraId="0D6D0959" w14:textId="77777777" w:rsidR="00932F43" w:rsidRPr="005F5984" w:rsidRDefault="00422B7E" w:rsidP="00596023">
          <w:pPr>
            <w:pStyle w:val="Header"/>
          </w:pPr>
          <w:r>
            <w:rPr>
              <w:noProof/>
              <w:lang w:val="pt-PT" w:eastAsia="pt-PT"/>
            </w:rPr>
            <w:drawing>
              <wp:anchor distT="0" distB="0" distL="0" distR="71755" simplePos="0" relativeHeight="251659264" behindDoc="1" locked="0" layoutInCell="1" allowOverlap="0" wp14:anchorId="4191764B" wp14:editId="2EE2965D">
                <wp:simplePos x="0" y="0"/>
                <wp:positionH relativeFrom="margin">
                  <wp:posOffset>17145</wp:posOffset>
                </wp:positionH>
                <wp:positionV relativeFrom="margin">
                  <wp:posOffset>635</wp:posOffset>
                </wp:positionV>
                <wp:extent cx="489585" cy="489585"/>
                <wp:effectExtent l="0" t="0" r="5715" b="5715"/>
                <wp:wrapTight wrapText="bothSides">
                  <wp:wrapPolygon edited="0">
                    <wp:start x="0" y="0"/>
                    <wp:lineTo x="0" y="21012"/>
                    <wp:lineTo x="21012" y="21012"/>
                    <wp:lineTo x="210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585" cy="48958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32F43" w:rsidRPr="005F5984">
            <w:t>U.Porto</w:t>
          </w:r>
          <w:proofErr w:type="spellEnd"/>
          <w:r w:rsidR="00932F43" w:rsidRPr="005F5984">
            <w:t xml:space="preserve"> Journal of Engineering</w:t>
          </w:r>
          <w:r w:rsidR="00B85733">
            <w:t>, 1</w:t>
          </w:r>
          <w:r w:rsidR="005262C8">
            <w:t>0</w:t>
          </w:r>
          <w:r w:rsidR="00B85733">
            <w:t>:1 (2015</w:t>
          </w:r>
          <w:r w:rsidR="00932F43" w:rsidRPr="005F5984">
            <w:t xml:space="preserve">) </w:t>
          </w:r>
          <w:r w:rsidR="005262C8">
            <w:t>1</w:t>
          </w:r>
          <w:r w:rsidR="00932F43" w:rsidRPr="005F5984">
            <w:t>-</w:t>
          </w:r>
          <w:r w:rsidR="005262C8">
            <w:t>20</w:t>
          </w:r>
        </w:p>
        <w:p w14:paraId="2B0C5807" w14:textId="77777777" w:rsidR="00932F43" w:rsidRPr="005F5984" w:rsidRDefault="00B85733" w:rsidP="00596023">
          <w:pPr>
            <w:pStyle w:val="Header"/>
          </w:pPr>
          <w:r>
            <w:t>ISSN</w:t>
          </w:r>
          <w:r w:rsidR="00932F43" w:rsidRPr="005F5984">
            <w:t xml:space="preserve"> </w:t>
          </w:r>
          <w:r w:rsidRPr="00F662E4">
            <w:t>2183-6493</w:t>
          </w:r>
        </w:p>
        <w:p w14:paraId="1399BCF8" w14:textId="77777777" w:rsidR="00932F43" w:rsidRDefault="00932F43" w:rsidP="00596023">
          <w:pPr>
            <w:pStyle w:val="Header"/>
          </w:pPr>
          <w:r w:rsidRPr="005F5984">
            <w:t xml:space="preserve">DOI: </w:t>
          </w:r>
          <w:hyperlink r:id="rId2" w:history="1">
            <w:r w:rsidR="005262C8">
              <w:rPr>
                <w:rStyle w:val="Hyperlink"/>
                <w:color w:val="0563C1"/>
              </w:rPr>
              <w:t>10.24840/2183-6493_0010</w:t>
            </w:r>
            <w:r w:rsidR="00422B7E">
              <w:rPr>
                <w:rStyle w:val="Hyperlink"/>
                <w:color w:val="0563C1"/>
              </w:rPr>
              <w:t>-</w:t>
            </w:r>
            <w:r w:rsidR="005262C8">
              <w:rPr>
                <w:rStyle w:val="Hyperlink"/>
                <w:color w:val="0563C1"/>
              </w:rPr>
              <w:t>001_00XXXX</w:t>
            </w:r>
          </w:hyperlink>
          <w:bookmarkStart w:id="3" w:name="_GoBack"/>
          <w:bookmarkEnd w:id="3"/>
        </w:p>
      </w:tc>
      <w:tc>
        <w:tcPr>
          <w:tcW w:w="4820" w:type="dxa"/>
        </w:tcPr>
        <w:p w14:paraId="0BF320F5" w14:textId="77777777" w:rsidR="00932F43" w:rsidRPr="002B325E" w:rsidRDefault="00932F43" w:rsidP="00596023">
          <w:pPr>
            <w:pStyle w:val="Header"/>
            <w:jc w:val="right"/>
          </w:pPr>
          <w:r w:rsidRPr="002B325E">
            <w:t>Received: 1</w:t>
          </w:r>
          <w:r w:rsidR="005262C8">
            <w:t>0</w:t>
          </w:r>
          <w:r w:rsidRPr="002B325E">
            <w:t xml:space="preserve"> </w:t>
          </w:r>
          <w:r w:rsidR="005262C8">
            <w:t>January</w:t>
          </w:r>
          <w:r>
            <w:t>,</w:t>
          </w:r>
          <w:r w:rsidRPr="002B325E">
            <w:t xml:space="preserve"> 20</w:t>
          </w:r>
          <w:r w:rsidR="005262C8">
            <w:t>23</w:t>
          </w:r>
        </w:p>
        <w:p w14:paraId="09440696" w14:textId="77777777" w:rsidR="00932F43" w:rsidRPr="002B325E" w:rsidRDefault="005262C8" w:rsidP="00596023">
          <w:pPr>
            <w:pStyle w:val="Header"/>
            <w:jc w:val="right"/>
          </w:pPr>
          <w:r>
            <w:t>Accepted</w:t>
          </w:r>
          <w:r w:rsidR="00932F43" w:rsidRPr="002B325E">
            <w:t>: 1</w:t>
          </w:r>
          <w:r>
            <w:t>7</w:t>
          </w:r>
          <w:r w:rsidR="00932F43" w:rsidRPr="002B325E">
            <w:t xml:space="preserve"> </w:t>
          </w:r>
          <w:r>
            <w:t>August</w:t>
          </w:r>
          <w:r w:rsidR="00932F43">
            <w:t>,</w:t>
          </w:r>
          <w:r w:rsidR="00932F43" w:rsidRPr="002B325E">
            <w:t xml:space="preserve"> 20</w:t>
          </w:r>
          <w:r>
            <w:t>24</w:t>
          </w:r>
        </w:p>
        <w:p w14:paraId="11BD6915" w14:textId="77777777" w:rsidR="00932F43" w:rsidRPr="00932F43" w:rsidRDefault="00932F43" w:rsidP="00596023">
          <w:pPr>
            <w:pStyle w:val="Header"/>
            <w:jc w:val="right"/>
          </w:pPr>
          <w:r w:rsidRPr="002B325E">
            <w:rPr>
              <w:rFonts w:cs="Times"/>
            </w:rPr>
            <w:t>Published: 24 December</w:t>
          </w:r>
          <w:r>
            <w:rPr>
              <w:rFonts w:cs="Times"/>
            </w:rPr>
            <w:t>,</w:t>
          </w:r>
          <w:r w:rsidRPr="002B325E">
            <w:rPr>
              <w:rFonts w:cs="Times"/>
            </w:rPr>
            <w:t xml:space="preserve"> 20</w:t>
          </w:r>
          <w:r w:rsidR="005262C8">
            <w:rPr>
              <w:rFonts w:cs="Times"/>
            </w:rPr>
            <w:t>24</w:t>
          </w:r>
        </w:p>
      </w:tc>
    </w:tr>
  </w:tbl>
  <w:p w14:paraId="68923D75" w14:textId="77777777" w:rsidR="00932F43" w:rsidRPr="00327119" w:rsidRDefault="00932F43" w:rsidP="00327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6.5pt;visibility:visible;mso-wrap-style:square" o:bullet="t">
        <v:imagedata r:id="rId1" o:title="OpenAccessLogoSMALL"/>
      </v:shape>
    </w:pict>
  </w:numPicBullet>
  <w:numPicBullet w:numPicBulletId="1">
    <w:pict>
      <v:shape id="_x0000_i1030" type="#_x0000_t75" style="width:15pt;height:16.5pt;visibility:visible;mso-wrap-style:square" o:bullet="t">
        <v:imagedata r:id="rId2" o:title="peer_reviewSmall"/>
      </v:shape>
    </w:pict>
  </w:numPicBullet>
  <w:numPicBullet w:numPicBulletId="2">
    <w:pict>
      <v:shape id="_x0000_i1031" type="#_x0000_t75" style="width:13.5pt;height:13.5pt;visibility:visible;mso-wrap-style:square" o:bullet="t">
        <v:imagedata r:id="rId3" o:title="licensecc"/>
      </v:shape>
    </w:pict>
  </w:numPicBullet>
  <w:abstractNum w:abstractNumId="0" w15:restartNumberingAfterBreak="0">
    <w:nsid w:val="19686373"/>
    <w:multiLevelType w:val="hybridMultilevel"/>
    <w:tmpl w:val="EFD66576"/>
    <w:lvl w:ilvl="0" w:tplc="CC6A7A32">
      <w:start w:val="1"/>
      <w:numFmt w:val="bullet"/>
      <w:lvlText w:val=""/>
      <w:lvlPicBulletId w:val="0"/>
      <w:lvlJc w:val="left"/>
      <w:pPr>
        <w:tabs>
          <w:tab w:val="num" w:pos="720"/>
        </w:tabs>
        <w:ind w:left="720" w:hanging="360"/>
      </w:pPr>
      <w:rPr>
        <w:rFonts w:ascii="Symbol" w:hAnsi="Symbol" w:hint="default"/>
      </w:rPr>
    </w:lvl>
    <w:lvl w:ilvl="1" w:tplc="333AAA7A" w:tentative="1">
      <w:start w:val="1"/>
      <w:numFmt w:val="bullet"/>
      <w:lvlText w:val=""/>
      <w:lvlJc w:val="left"/>
      <w:pPr>
        <w:tabs>
          <w:tab w:val="num" w:pos="1440"/>
        </w:tabs>
        <w:ind w:left="1440" w:hanging="360"/>
      </w:pPr>
      <w:rPr>
        <w:rFonts w:ascii="Symbol" w:hAnsi="Symbol" w:hint="default"/>
      </w:rPr>
    </w:lvl>
    <w:lvl w:ilvl="2" w:tplc="85B4F15E" w:tentative="1">
      <w:start w:val="1"/>
      <w:numFmt w:val="bullet"/>
      <w:lvlText w:val=""/>
      <w:lvlJc w:val="left"/>
      <w:pPr>
        <w:tabs>
          <w:tab w:val="num" w:pos="2160"/>
        </w:tabs>
        <w:ind w:left="2160" w:hanging="360"/>
      </w:pPr>
      <w:rPr>
        <w:rFonts w:ascii="Symbol" w:hAnsi="Symbol" w:hint="default"/>
      </w:rPr>
    </w:lvl>
    <w:lvl w:ilvl="3" w:tplc="4844E020" w:tentative="1">
      <w:start w:val="1"/>
      <w:numFmt w:val="bullet"/>
      <w:lvlText w:val=""/>
      <w:lvlJc w:val="left"/>
      <w:pPr>
        <w:tabs>
          <w:tab w:val="num" w:pos="2880"/>
        </w:tabs>
        <w:ind w:left="2880" w:hanging="360"/>
      </w:pPr>
      <w:rPr>
        <w:rFonts w:ascii="Symbol" w:hAnsi="Symbol" w:hint="default"/>
      </w:rPr>
    </w:lvl>
    <w:lvl w:ilvl="4" w:tplc="DF8EFF08" w:tentative="1">
      <w:start w:val="1"/>
      <w:numFmt w:val="bullet"/>
      <w:lvlText w:val=""/>
      <w:lvlJc w:val="left"/>
      <w:pPr>
        <w:tabs>
          <w:tab w:val="num" w:pos="3600"/>
        </w:tabs>
        <w:ind w:left="3600" w:hanging="360"/>
      </w:pPr>
      <w:rPr>
        <w:rFonts w:ascii="Symbol" w:hAnsi="Symbol" w:hint="default"/>
      </w:rPr>
    </w:lvl>
    <w:lvl w:ilvl="5" w:tplc="6D0E3F2A" w:tentative="1">
      <w:start w:val="1"/>
      <w:numFmt w:val="bullet"/>
      <w:lvlText w:val=""/>
      <w:lvlJc w:val="left"/>
      <w:pPr>
        <w:tabs>
          <w:tab w:val="num" w:pos="4320"/>
        </w:tabs>
        <w:ind w:left="4320" w:hanging="360"/>
      </w:pPr>
      <w:rPr>
        <w:rFonts w:ascii="Symbol" w:hAnsi="Symbol" w:hint="default"/>
      </w:rPr>
    </w:lvl>
    <w:lvl w:ilvl="6" w:tplc="7EA62A50" w:tentative="1">
      <w:start w:val="1"/>
      <w:numFmt w:val="bullet"/>
      <w:lvlText w:val=""/>
      <w:lvlJc w:val="left"/>
      <w:pPr>
        <w:tabs>
          <w:tab w:val="num" w:pos="5040"/>
        </w:tabs>
        <w:ind w:left="5040" w:hanging="360"/>
      </w:pPr>
      <w:rPr>
        <w:rFonts w:ascii="Symbol" w:hAnsi="Symbol" w:hint="default"/>
      </w:rPr>
    </w:lvl>
    <w:lvl w:ilvl="7" w:tplc="C2B8B578" w:tentative="1">
      <w:start w:val="1"/>
      <w:numFmt w:val="bullet"/>
      <w:lvlText w:val=""/>
      <w:lvlJc w:val="left"/>
      <w:pPr>
        <w:tabs>
          <w:tab w:val="num" w:pos="5760"/>
        </w:tabs>
        <w:ind w:left="5760" w:hanging="360"/>
      </w:pPr>
      <w:rPr>
        <w:rFonts w:ascii="Symbol" w:hAnsi="Symbol" w:hint="default"/>
      </w:rPr>
    </w:lvl>
    <w:lvl w:ilvl="8" w:tplc="3C0AAF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551B04"/>
    <w:multiLevelType w:val="multilevel"/>
    <w:tmpl w:val="361C318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1077C6"/>
    <w:multiLevelType w:val="hybridMultilevel"/>
    <w:tmpl w:val="8F84633C"/>
    <w:lvl w:ilvl="0" w:tplc="6B5C0434">
      <w:start w:val="1"/>
      <w:numFmt w:val="bullet"/>
      <w:lvlText w:val=""/>
      <w:lvlPicBulletId w:val="0"/>
      <w:lvlJc w:val="left"/>
      <w:pPr>
        <w:tabs>
          <w:tab w:val="num" w:pos="720"/>
        </w:tabs>
        <w:ind w:left="720" w:hanging="360"/>
      </w:pPr>
      <w:rPr>
        <w:rFonts w:ascii="Symbol" w:hAnsi="Symbol" w:hint="default"/>
      </w:rPr>
    </w:lvl>
    <w:lvl w:ilvl="1" w:tplc="BE16D446" w:tentative="1">
      <w:start w:val="1"/>
      <w:numFmt w:val="bullet"/>
      <w:lvlText w:val=""/>
      <w:lvlJc w:val="left"/>
      <w:pPr>
        <w:tabs>
          <w:tab w:val="num" w:pos="1440"/>
        </w:tabs>
        <w:ind w:left="1440" w:hanging="360"/>
      </w:pPr>
      <w:rPr>
        <w:rFonts w:ascii="Symbol" w:hAnsi="Symbol" w:hint="default"/>
      </w:rPr>
    </w:lvl>
    <w:lvl w:ilvl="2" w:tplc="33303A8A" w:tentative="1">
      <w:start w:val="1"/>
      <w:numFmt w:val="bullet"/>
      <w:lvlText w:val=""/>
      <w:lvlJc w:val="left"/>
      <w:pPr>
        <w:tabs>
          <w:tab w:val="num" w:pos="2160"/>
        </w:tabs>
        <w:ind w:left="2160" w:hanging="360"/>
      </w:pPr>
      <w:rPr>
        <w:rFonts w:ascii="Symbol" w:hAnsi="Symbol" w:hint="default"/>
      </w:rPr>
    </w:lvl>
    <w:lvl w:ilvl="3" w:tplc="1108C810" w:tentative="1">
      <w:start w:val="1"/>
      <w:numFmt w:val="bullet"/>
      <w:lvlText w:val=""/>
      <w:lvlJc w:val="left"/>
      <w:pPr>
        <w:tabs>
          <w:tab w:val="num" w:pos="2880"/>
        </w:tabs>
        <w:ind w:left="2880" w:hanging="360"/>
      </w:pPr>
      <w:rPr>
        <w:rFonts w:ascii="Symbol" w:hAnsi="Symbol" w:hint="default"/>
      </w:rPr>
    </w:lvl>
    <w:lvl w:ilvl="4" w:tplc="BC92C886" w:tentative="1">
      <w:start w:val="1"/>
      <w:numFmt w:val="bullet"/>
      <w:lvlText w:val=""/>
      <w:lvlJc w:val="left"/>
      <w:pPr>
        <w:tabs>
          <w:tab w:val="num" w:pos="3600"/>
        </w:tabs>
        <w:ind w:left="3600" w:hanging="360"/>
      </w:pPr>
      <w:rPr>
        <w:rFonts w:ascii="Symbol" w:hAnsi="Symbol" w:hint="default"/>
      </w:rPr>
    </w:lvl>
    <w:lvl w:ilvl="5" w:tplc="44225BF2" w:tentative="1">
      <w:start w:val="1"/>
      <w:numFmt w:val="bullet"/>
      <w:lvlText w:val=""/>
      <w:lvlJc w:val="left"/>
      <w:pPr>
        <w:tabs>
          <w:tab w:val="num" w:pos="4320"/>
        </w:tabs>
        <w:ind w:left="4320" w:hanging="360"/>
      </w:pPr>
      <w:rPr>
        <w:rFonts w:ascii="Symbol" w:hAnsi="Symbol" w:hint="default"/>
      </w:rPr>
    </w:lvl>
    <w:lvl w:ilvl="6" w:tplc="B4021FEE" w:tentative="1">
      <w:start w:val="1"/>
      <w:numFmt w:val="bullet"/>
      <w:lvlText w:val=""/>
      <w:lvlJc w:val="left"/>
      <w:pPr>
        <w:tabs>
          <w:tab w:val="num" w:pos="5040"/>
        </w:tabs>
        <w:ind w:left="5040" w:hanging="360"/>
      </w:pPr>
      <w:rPr>
        <w:rFonts w:ascii="Symbol" w:hAnsi="Symbol" w:hint="default"/>
      </w:rPr>
    </w:lvl>
    <w:lvl w:ilvl="7" w:tplc="576C61E0" w:tentative="1">
      <w:start w:val="1"/>
      <w:numFmt w:val="bullet"/>
      <w:lvlText w:val=""/>
      <w:lvlJc w:val="left"/>
      <w:pPr>
        <w:tabs>
          <w:tab w:val="num" w:pos="5760"/>
        </w:tabs>
        <w:ind w:left="5760" w:hanging="360"/>
      </w:pPr>
      <w:rPr>
        <w:rFonts w:ascii="Symbol" w:hAnsi="Symbol" w:hint="default"/>
      </w:rPr>
    </w:lvl>
    <w:lvl w:ilvl="8" w:tplc="2BBC2BD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GwMDQzMTcxNDY3MzVT0lEKTi0uzszPAykwqgUA1p2aZywAAAA="/>
  </w:docVars>
  <w:rsids>
    <w:rsidRoot w:val="001E6F78"/>
    <w:rsid w:val="0007613A"/>
    <w:rsid w:val="00080D02"/>
    <w:rsid w:val="000C7F3D"/>
    <w:rsid w:val="000E04B4"/>
    <w:rsid w:val="000F4496"/>
    <w:rsid w:val="001164B0"/>
    <w:rsid w:val="00123707"/>
    <w:rsid w:val="001253C6"/>
    <w:rsid w:val="001360C3"/>
    <w:rsid w:val="0015787F"/>
    <w:rsid w:val="00193A91"/>
    <w:rsid w:val="001A2C8E"/>
    <w:rsid w:val="001E6F78"/>
    <w:rsid w:val="001F509E"/>
    <w:rsid w:val="001F7CD3"/>
    <w:rsid w:val="00206197"/>
    <w:rsid w:val="0021492C"/>
    <w:rsid w:val="00224D4C"/>
    <w:rsid w:val="00231665"/>
    <w:rsid w:val="00233E56"/>
    <w:rsid w:val="002406D9"/>
    <w:rsid w:val="00253882"/>
    <w:rsid w:val="002668B3"/>
    <w:rsid w:val="002805DE"/>
    <w:rsid w:val="00282411"/>
    <w:rsid w:val="00291AF6"/>
    <w:rsid w:val="002B325E"/>
    <w:rsid w:val="002D281E"/>
    <w:rsid w:val="002E5C70"/>
    <w:rsid w:val="00327119"/>
    <w:rsid w:val="00347BF4"/>
    <w:rsid w:val="003612B5"/>
    <w:rsid w:val="003A5947"/>
    <w:rsid w:val="003B07BA"/>
    <w:rsid w:val="003D0DD8"/>
    <w:rsid w:val="003D6068"/>
    <w:rsid w:val="003E2DE7"/>
    <w:rsid w:val="003F06DB"/>
    <w:rsid w:val="0041412E"/>
    <w:rsid w:val="00422B7E"/>
    <w:rsid w:val="0042618D"/>
    <w:rsid w:val="004437D9"/>
    <w:rsid w:val="0045643F"/>
    <w:rsid w:val="004627BF"/>
    <w:rsid w:val="004736BA"/>
    <w:rsid w:val="00483C9F"/>
    <w:rsid w:val="00492251"/>
    <w:rsid w:val="00493922"/>
    <w:rsid w:val="004D1351"/>
    <w:rsid w:val="00502D9E"/>
    <w:rsid w:val="005150CD"/>
    <w:rsid w:val="005262C8"/>
    <w:rsid w:val="0053473B"/>
    <w:rsid w:val="00567FBD"/>
    <w:rsid w:val="00572B91"/>
    <w:rsid w:val="00574ADF"/>
    <w:rsid w:val="00596023"/>
    <w:rsid w:val="0059612C"/>
    <w:rsid w:val="005970A9"/>
    <w:rsid w:val="005B4160"/>
    <w:rsid w:val="005B4A7B"/>
    <w:rsid w:val="005C17F2"/>
    <w:rsid w:val="005D0C85"/>
    <w:rsid w:val="005F5984"/>
    <w:rsid w:val="006011F9"/>
    <w:rsid w:val="00614B65"/>
    <w:rsid w:val="00623575"/>
    <w:rsid w:val="00641C8C"/>
    <w:rsid w:val="00671B4A"/>
    <w:rsid w:val="00685538"/>
    <w:rsid w:val="006905AB"/>
    <w:rsid w:val="0069532D"/>
    <w:rsid w:val="006974A3"/>
    <w:rsid w:val="00753111"/>
    <w:rsid w:val="0077736E"/>
    <w:rsid w:val="007805B1"/>
    <w:rsid w:val="0079211C"/>
    <w:rsid w:val="007A4E50"/>
    <w:rsid w:val="007B0AA6"/>
    <w:rsid w:val="007F5807"/>
    <w:rsid w:val="0083057D"/>
    <w:rsid w:val="00876B28"/>
    <w:rsid w:val="008A0A3C"/>
    <w:rsid w:val="008C6F61"/>
    <w:rsid w:val="008D4FB0"/>
    <w:rsid w:val="00900F89"/>
    <w:rsid w:val="0090444A"/>
    <w:rsid w:val="00913AD3"/>
    <w:rsid w:val="009238EA"/>
    <w:rsid w:val="00932F43"/>
    <w:rsid w:val="009525B4"/>
    <w:rsid w:val="00986000"/>
    <w:rsid w:val="009B5D26"/>
    <w:rsid w:val="009B60A8"/>
    <w:rsid w:val="009C3AFC"/>
    <w:rsid w:val="009D6CDA"/>
    <w:rsid w:val="009E4A1B"/>
    <w:rsid w:val="009E695A"/>
    <w:rsid w:val="009E7278"/>
    <w:rsid w:val="00A06381"/>
    <w:rsid w:val="00A238D3"/>
    <w:rsid w:val="00A4193D"/>
    <w:rsid w:val="00A61411"/>
    <w:rsid w:val="00A738AE"/>
    <w:rsid w:val="00A7627D"/>
    <w:rsid w:val="00A93431"/>
    <w:rsid w:val="00AC53BF"/>
    <w:rsid w:val="00AF7E90"/>
    <w:rsid w:val="00B138F1"/>
    <w:rsid w:val="00B13BBB"/>
    <w:rsid w:val="00B20594"/>
    <w:rsid w:val="00B3057B"/>
    <w:rsid w:val="00B5115E"/>
    <w:rsid w:val="00B62572"/>
    <w:rsid w:val="00B6340F"/>
    <w:rsid w:val="00B66965"/>
    <w:rsid w:val="00B67177"/>
    <w:rsid w:val="00B71D44"/>
    <w:rsid w:val="00B85733"/>
    <w:rsid w:val="00BF338D"/>
    <w:rsid w:val="00C267AA"/>
    <w:rsid w:val="00C40068"/>
    <w:rsid w:val="00C44677"/>
    <w:rsid w:val="00C51FAF"/>
    <w:rsid w:val="00C64807"/>
    <w:rsid w:val="00C65686"/>
    <w:rsid w:val="00C83453"/>
    <w:rsid w:val="00C915DA"/>
    <w:rsid w:val="00CD6EB2"/>
    <w:rsid w:val="00CE7FCE"/>
    <w:rsid w:val="00CF19B4"/>
    <w:rsid w:val="00CF26A4"/>
    <w:rsid w:val="00CF43FE"/>
    <w:rsid w:val="00D01C33"/>
    <w:rsid w:val="00D10636"/>
    <w:rsid w:val="00D34D57"/>
    <w:rsid w:val="00D36798"/>
    <w:rsid w:val="00D3792C"/>
    <w:rsid w:val="00D55D36"/>
    <w:rsid w:val="00D75BC8"/>
    <w:rsid w:val="00D84EB4"/>
    <w:rsid w:val="00DB5A06"/>
    <w:rsid w:val="00DC18BE"/>
    <w:rsid w:val="00DC1BC3"/>
    <w:rsid w:val="00DC5C6B"/>
    <w:rsid w:val="00DD4F94"/>
    <w:rsid w:val="00DD6A41"/>
    <w:rsid w:val="00DE0841"/>
    <w:rsid w:val="00E1740A"/>
    <w:rsid w:val="00E237CE"/>
    <w:rsid w:val="00E30F7A"/>
    <w:rsid w:val="00E327A1"/>
    <w:rsid w:val="00E5187E"/>
    <w:rsid w:val="00E61FA0"/>
    <w:rsid w:val="00E7728A"/>
    <w:rsid w:val="00EA0DE6"/>
    <w:rsid w:val="00EA62ED"/>
    <w:rsid w:val="00EA7620"/>
    <w:rsid w:val="00EB2BC9"/>
    <w:rsid w:val="00EB4387"/>
    <w:rsid w:val="00EB6859"/>
    <w:rsid w:val="00ED0B53"/>
    <w:rsid w:val="00EF422C"/>
    <w:rsid w:val="00F20F79"/>
    <w:rsid w:val="00F3150D"/>
    <w:rsid w:val="00F405A7"/>
    <w:rsid w:val="00F66AFA"/>
    <w:rsid w:val="00F77A65"/>
    <w:rsid w:val="00F85B54"/>
    <w:rsid w:val="00F9394D"/>
    <w:rsid w:val="00FD36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443A2"/>
  <w15:chartTrackingRefBased/>
  <w15:docId w15:val="{1BFADB1E-A48F-4308-AA0E-701118FE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FAF"/>
    <w:pPr>
      <w:spacing w:before="40" w:after="0" w:line="240" w:lineRule="auto"/>
      <w:jc w:val="both"/>
    </w:pPr>
    <w:rPr>
      <w:sz w:val="24"/>
      <w:lang w:val="en-US"/>
    </w:rPr>
  </w:style>
  <w:style w:type="paragraph" w:styleId="Heading1">
    <w:name w:val="heading 1"/>
    <w:basedOn w:val="ListParagraph"/>
    <w:next w:val="Normal"/>
    <w:link w:val="Heading1Char"/>
    <w:uiPriority w:val="9"/>
    <w:qFormat/>
    <w:rsid w:val="001A2C8E"/>
    <w:pPr>
      <w:keepNext/>
      <w:keepLines/>
      <w:numPr>
        <w:numId w:val="1"/>
      </w:numPr>
      <w:spacing w:before="120"/>
      <w:ind w:left="284" w:hanging="284"/>
      <w:contextualSpacing w:val="0"/>
      <w:outlineLvl w:val="0"/>
    </w:pPr>
    <w:rPr>
      <w:b/>
    </w:rPr>
  </w:style>
  <w:style w:type="paragraph" w:styleId="Heading2">
    <w:name w:val="heading 2"/>
    <w:next w:val="Normal"/>
    <w:link w:val="Heading2Char"/>
    <w:uiPriority w:val="9"/>
    <w:unhideWhenUsed/>
    <w:qFormat/>
    <w:rsid w:val="008A0A3C"/>
    <w:pPr>
      <w:keepNext/>
      <w:keepLines/>
      <w:numPr>
        <w:ilvl w:val="1"/>
        <w:numId w:val="1"/>
      </w:numPr>
      <w:spacing w:before="80" w:after="0" w:line="240" w:lineRule="auto"/>
      <w:ind w:left="425" w:hanging="425"/>
      <w:outlineLvl w:val="1"/>
    </w:pPr>
    <w:rPr>
      <w:b/>
      <w:i/>
      <w:sz w:val="24"/>
      <w:lang w:val="en-US"/>
    </w:rPr>
  </w:style>
  <w:style w:type="paragraph" w:styleId="Heading3">
    <w:name w:val="heading 3"/>
    <w:next w:val="Normal"/>
    <w:link w:val="Heading3Char"/>
    <w:uiPriority w:val="9"/>
    <w:unhideWhenUsed/>
    <w:qFormat/>
    <w:rsid w:val="00753111"/>
    <w:pPr>
      <w:keepNext/>
      <w:keepLines/>
      <w:numPr>
        <w:ilvl w:val="2"/>
        <w:numId w:val="1"/>
      </w:numPr>
      <w:spacing w:before="80" w:after="0" w:line="240" w:lineRule="auto"/>
      <w:ind w:left="567" w:hanging="567"/>
      <w:outlineLvl w:val="2"/>
    </w:pPr>
    <w:rPr>
      <w:b/>
      <w: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327119"/>
    <w:pPr>
      <w:spacing w:after="0" w:line="240" w:lineRule="auto"/>
      <w:jc w:val="both"/>
    </w:pPr>
    <w:rPr>
      <w:sz w:val="16"/>
      <w:szCs w:val="18"/>
      <w:lang w:val="en-US"/>
    </w:rPr>
  </w:style>
  <w:style w:type="character" w:customStyle="1" w:styleId="HeaderChar">
    <w:name w:val="Header Char"/>
    <w:basedOn w:val="DefaultParagraphFont"/>
    <w:link w:val="Header"/>
    <w:uiPriority w:val="99"/>
    <w:rsid w:val="00327119"/>
    <w:rPr>
      <w:sz w:val="16"/>
      <w:szCs w:val="18"/>
      <w:lang w:val="en-US"/>
    </w:rPr>
  </w:style>
  <w:style w:type="paragraph" w:styleId="Footer">
    <w:name w:val="footer"/>
    <w:link w:val="FooterChar"/>
    <w:uiPriority w:val="99"/>
    <w:unhideWhenUsed/>
    <w:rsid w:val="009E4A1B"/>
    <w:pPr>
      <w:tabs>
        <w:tab w:val="right" w:pos="9638"/>
      </w:tabs>
      <w:spacing w:after="0" w:line="240" w:lineRule="auto"/>
      <w:ind w:left="-567" w:right="-567"/>
    </w:pPr>
    <w:rPr>
      <w:i/>
      <w:sz w:val="16"/>
      <w:lang w:val="en-US"/>
    </w:rPr>
  </w:style>
  <w:style w:type="character" w:customStyle="1" w:styleId="FooterChar">
    <w:name w:val="Footer Char"/>
    <w:basedOn w:val="DefaultParagraphFont"/>
    <w:link w:val="Footer"/>
    <w:uiPriority w:val="99"/>
    <w:rsid w:val="009E4A1B"/>
    <w:rPr>
      <w:i/>
      <w:sz w:val="16"/>
      <w:lang w:val="en-US"/>
    </w:rPr>
  </w:style>
  <w:style w:type="character" w:styleId="Hyperlink">
    <w:name w:val="Hyperlink"/>
    <w:basedOn w:val="DefaultParagraphFont"/>
    <w:uiPriority w:val="99"/>
    <w:unhideWhenUsed/>
    <w:rsid w:val="00EA0DE6"/>
    <w:rPr>
      <w:color w:val="0563C1" w:themeColor="hyperlink"/>
      <w:u w:val="none"/>
    </w:rPr>
  </w:style>
  <w:style w:type="table" w:styleId="TableGrid">
    <w:name w:val="Table Grid"/>
    <w:basedOn w:val="TableNormal"/>
    <w:uiPriority w:val="39"/>
    <w:rsid w:val="002B3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2572"/>
    <w:pPr>
      <w:spacing w:before="100" w:beforeAutospacing="1" w:after="100" w:afterAutospacing="1"/>
    </w:pPr>
    <w:rPr>
      <w:rFonts w:ascii="Times New Roman" w:eastAsia="Times New Roman" w:hAnsi="Times New Roman" w:cs="Times New Roman"/>
      <w:szCs w:val="24"/>
      <w:lang w:eastAsia="pt-PT"/>
    </w:rPr>
  </w:style>
  <w:style w:type="paragraph" w:styleId="ListParagraph">
    <w:name w:val="List Paragraph"/>
    <w:basedOn w:val="Normal"/>
    <w:uiPriority w:val="34"/>
    <w:rsid w:val="00B62572"/>
    <w:pPr>
      <w:ind w:left="720"/>
      <w:contextualSpacing/>
    </w:pPr>
  </w:style>
  <w:style w:type="paragraph" w:styleId="Caption">
    <w:name w:val="caption"/>
    <w:next w:val="Normal"/>
    <w:uiPriority w:val="35"/>
    <w:unhideWhenUsed/>
    <w:qFormat/>
    <w:rsid w:val="00DE0841"/>
    <w:pPr>
      <w:keepLines/>
      <w:spacing w:after="40" w:line="240" w:lineRule="auto"/>
      <w:ind w:left="1134" w:right="1134"/>
      <w:jc w:val="center"/>
    </w:pPr>
    <w:rPr>
      <w:iCs/>
      <w:sz w:val="20"/>
      <w:szCs w:val="18"/>
      <w:lang w:val="en-US"/>
    </w:rPr>
  </w:style>
  <w:style w:type="paragraph" w:customStyle="1" w:styleId="Abstract">
    <w:name w:val="Abstract"/>
    <w:next w:val="Keywords"/>
    <w:link w:val="AbstractChar"/>
    <w:qFormat/>
    <w:rsid w:val="0021492C"/>
    <w:pPr>
      <w:keepNext/>
      <w:widowControl w:val="0"/>
      <w:autoSpaceDE w:val="0"/>
      <w:autoSpaceDN w:val="0"/>
      <w:adjustRightInd w:val="0"/>
      <w:spacing w:after="0" w:line="240" w:lineRule="auto"/>
      <w:jc w:val="both"/>
    </w:pPr>
    <w:rPr>
      <w:rFonts w:cs="Times"/>
      <w:sz w:val="20"/>
      <w:szCs w:val="20"/>
      <w:lang w:val="en-US"/>
    </w:rPr>
  </w:style>
  <w:style w:type="paragraph" w:styleId="Title">
    <w:name w:val="Title"/>
    <w:next w:val="Authors"/>
    <w:link w:val="TitleChar"/>
    <w:uiPriority w:val="10"/>
    <w:qFormat/>
    <w:rsid w:val="0021492C"/>
    <w:pPr>
      <w:keepNext/>
      <w:keepLines/>
      <w:spacing w:before="840" w:after="240" w:line="240" w:lineRule="auto"/>
      <w:jc w:val="center"/>
    </w:pPr>
    <w:rPr>
      <w:b/>
      <w:bCs/>
      <w:sz w:val="28"/>
      <w:szCs w:val="28"/>
      <w:lang w:val="en-US"/>
    </w:rPr>
  </w:style>
  <w:style w:type="character" w:customStyle="1" w:styleId="TitleChar">
    <w:name w:val="Title Char"/>
    <w:basedOn w:val="DefaultParagraphFont"/>
    <w:link w:val="Title"/>
    <w:uiPriority w:val="10"/>
    <w:rsid w:val="0021492C"/>
    <w:rPr>
      <w:b/>
      <w:bCs/>
      <w:sz w:val="28"/>
      <w:szCs w:val="28"/>
      <w:lang w:val="en-US"/>
    </w:rPr>
  </w:style>
  <w:style w:type="paragraph" w:customStyle="1" w:styleId="Authors">
    <w:name w:val="Authors"/>
    <w:next w:val="Affiliations"/>
    <w:link w:val="AuthorsChar"/>
    <w:qFormat/>
    <w:rsid w:val="0021492C"/>
    <w:pPr>
      <w:keepNext/>
      <w:keepLines/>
      <w:widowControl w:val="0"/>
      <w:autoSpaceDE w:val="0"/>
      <w:autoSpaceDN w:val="0"/>
      <w:adjustRightInd w:val="0"/>
      <w:spacing w:after="0" w:line="240" w:lineRule="auto"/>
      <w:jc w:val="both"/>
    </w:pPr>
    <w:rPr>
      <w:rFonts w:cs="Times"/>
      <w:sz w:val="24"/>
      <w:szCs w:val="24"/>
    </w:rPr>
  </w:style>
  <w:style w:type="paragraph" w:customStyle="1" w:styleId="Affiliations">
    <w:name w:val="Affiliations"/>
    <w:next w:val="Abstract"/>
    <w:link w:val="AffiliationsChar"/>
    <w:qFormat/>
    <w:rsid w:val="0021492C"/>
    <w:pPr>
      <w:keepLines/>
      <w:widowControl w:val="0"/>
      <w:autoSpaceDE w:val="0"/>
      <w:autoSpaceDN w:val="0"/>
      <w:adjustRightInd w:val="0"/>
      <w:spacing w:after="240" w:line="240" w:lineRule="auto"/>
      <w:jc w:val="both"/>
    </w:pPr>
    <w:rPr>
      <w:rFonts w:cs="Times"/>
      <w:sz w:val="18"/>
      <w:szCs w:val="24"/>
    </w:rPr>
  </w:style>
  <w:style w:type="character" w:customStyle="1" w:styleId="AuthorsChar">
    <w:name w:val="Authors Char"/>
    <w:basedOn w:val="DefaultParagraphFont"/>
    <w:link w:val="Authors"/>
    <w:rsid w:val="0021492C"/>
    <w:rPr>
      <w:rFonts w:cs="Times"/>
      <w:sz w:val="24"/>
      <w:szCs w:val="24"/>
    </w:rPr>
  </w:style>
  <w:style w:type="paragraph" w:customStyle="1" w:styleId="Keywords">
    <w:name w:val="Keywords"/>
    <w:next w:val="Heading1"/>
    <w:link w:val="KeywordsChar"/>
    <w:qFormat/>
    <w:rsid w:val="004D1351"/>
    <w:pPr>
      <w:keepLines/>
      <w:widowControl w:val="0"/>
      <w:autoSpaceDE w:val="0"/>
      <w:autoSpaceDN w:val="0"/>
      <w:adjustRightInd w:val="0"/>
      <w:spacing w:after="0" w:line="240" w:lineRule="auto"/>
      <w:jc w:val="both"/>
    </w:pPr>
    <w:rPr>
      <w:rFonts w:cs="Times"/>
      <w:sz w:val="20"/>
      <w:szCs w:val="20"/>
      <w:lang w:val="en-US"/>
    </w:rPr>
  </w:style>
  <w:style w:type="character" w:customStyle="1" w:styleId="AffiliationsChar">
    <w:name w:val="Affiliations Char"/>
    <w:basedOn w:val="DefaultParagraphFont"/>
    <w:link w:val="Affiliations"/>
    <w:rsid w:val="0021492C"/>
    <w:rPr>
      <w:rFonts w:cs="Times"/>
      <w:sz w:val="18"/>
      <w:szCs w:val="24"/>
    </w:rPr>
  </w:style>
  <w:style w:type="character" w:customStyle="1" w:styleId="AbstractChar">
    <w:name w:val="Abstract Char"/>
    <w:basedOn w:val="DefaultParagraphFont"/>
    <w:link w:val="Abstract"/>
    <w:rsid w:val="0021492C"/>
    <w:rPr>
      <w:rFonts w:cs="Times"/>
      <w:sz w:val="20"/>
      <w:szCs w:val="20"/>
      <w:lang w:val="en-US"/>
    </w:rPr>
  </w:style>
  <w:style w:type="character" w:customStyle="1" w:styleId="Heading1Char">
    <w:name w:val="Heading 1 Char"/>
    <w:basedOn w:val="DefaultParagraphFont"/>
    <w:link w:val="Heading1"/>
    <w:uiPriority w:val="9"/>
    <w:rsid w:val="001A2C8E"/>
    <w:rPr>
      <w:b/>
      <w:sz w:val="24"/>
      <w:lang w:val="en-US"/>
    </w:rPr>
  </w:style>
  <w:style w:type="character" w:customStyle="1" w:styleId="KeywordsChar">
    <w:name w:val="Keywords Char"/>
    <w:basedOn w:val="DefaultParagraphFont"/>
    <w:link w:val="Keywords"/>
    <w:rsid w:val="004D1351"/>
    <w:rPr>
      <w:rFonts w:cs="Times"/>
      <w:sz w:val="20"/>
      <w:szCs w:val="20"/>
      <w:lang w:val="en-US"/>
    </w:rPr>
  </w:style>
  <w:style w:type="paragraph" w:customStyle="1" w:styleId="Table">
    <w:name w:val="Table"/>
    <w:link w:val="TableChar"/>
    <w:qFormat/>
    <w:rsid w:val="00A238D3"/>
    <w:pPr>
      <w:spacing w:after="0" w:line="240" w:lineRule="auto"/>
      <w:jc w:val="center"/>
    </w:pPr>
    <w:rPr>
      <w:sz w:val="20"/>
      <w:lang w:val="en-US"/>
    </w:rPr>
  </w:style>
  <w:style w:type="paragraph" w:customStyle="1" w:styleId="Figure">
    <w:name w:val="Figure"/>
    <w:basedOn w:val="Normal"/>
    <w:link w:val="FigureChar"/>
    <w:qFormat/>
    <w:rsid w:val="00A238D3"/>
    <w:pPr>
      <w:keepNext/>
      <w:jc w:val="center"/>
    </w:pPr>
  </w:style>
  <w:style w:type="character" w:customStyle="1" w:styleId="TableChar">
    <w:name w:val="Table Char"/>
    <w:basedOn w:val="DefaultParagraphFont"/>
    <w:link w:val="Table"/>
    <w:rsid w:val="00A238D3"/>
    <w:rPr>
      <w:sz w:val="20"/>
      <w:lang w:val="en-US"/>
    </w:rPr>
  </w:style>
  <w:style w:type="paragraph" w:customStyle="1" w:styleId="References">
    <w:name w:val="References"/>
    <w:basedOn w:val="Normal"/>
    <w:link w:val="ReferencesChar"/>
    <w:qFormat/>
    <w:rsid w:val="00C51FAF"/>
    <w:pPr>
      <w:ind w:left="284" w:hanging="284"/>
    </w:pPr>
    <w:rPr>
      <w:rFonts w:cs="Arial"/>
      <w:color w:val="000000"/>
      <w:shd w:val="clear" w:color="auto" w:fill="FFFFFF"/>
    </w:rPr>
  </w:style>
  <w:style w:type="character" w:customStyle="1" w:styleId="FigureChar">
    <w:name w:val="Figure Char"/>
    <w:basedOn w:val="DefaultParagraphFont"/>
    <w:link w:val="Figure"/>
    <w:rsid w:val="00A238D3"/>
  </w:style>
  <w:style w:type="character" w:customStyle="1" w:styleId="Heading2Char">
    <w:name w:val="Heading 2 Char"/>
    <w:basedOn w:val="DefaultParagraphFont"/>
    <w:link w:val="Heading2"/>
    <w:uiPriority w:val="9"/>
    <w:rsid w:val="008A0A3C"/>
    <w:rPr>
      <w:b/>
      <w:i/>
      <w:sz w:val="24"/>
      <w:lang w:val="en-US"/>
    </w:rPr>
  </w:style>
  <w:style w:type="character" w:customStyle="1" w:styleId="ReferencesChar">
    <w:name w:val="References Char"/>
    <w:basedOn w:val="DefaultParagraphFont"/>
    <w:link w:val="References"/>
    <w:rsid w:val="00C51FAF"/>
    <w:rPr>
      <w:rFonts w:cs="Arial"/>
      <w:color w:val="000000"/>
      <w:sz w:val="24"/>
    </w:rPr>
  </w:style>
  <w:style w:type="character" w:customStyle="1" w:styleId="Heading3Char">
    <w:name w:val="Heading 3 Char"/>
    <w:basedOn w:val="DefaultParagraphFont"/>
    <w:link w:val="Heading3"/>
    <w:uiPriority w:val="9"/>
    <w:rsid w:val="00753111"/>
    <w:rPr>
      <w:b/>
      <w:i/>
      <w:sz w:val="24"/>
      <w:lang w:val="en-US"/>
    </w:rPr>
  </w:style>
  <w:style w:type="character" w:customStyle="1" w:styleId="UnresolvedMention1">
    <w:name w:val="Unresolved Mention1"/>
    <w:basedOn w:val="DefaultParagraphFont"/>
    <w:uiPriority w:val="99"/>
    <w:semiHidden/>
    <w:unhideWhenUsed/>
    <w:rsid w:val="004D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emailaddress.com" TargetMode="External"/><Relationship Id="rId13" Type="http://schemas.openxmlformats.org/officeDocument/2006/relationships/hyperlink" Target="https://orcid.org/0000-0000-0000-0000" TargetMode="External"/><Relationship Id="rId18" Type="http://schemas.openxmlformats.org/officeDocument/2006/relationships/image" Target="media/image5.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app.knovel.com/hotlink/toc/id:kpETE00005/engineering-tribology/engineering-tribology" TargetMode="External"/><Relationship Id="rId7" Type="http://schemas.openxmlformats.org/officeDocument/2006/relationships/endnotes" Target="endnotes.xml"/><Relationship Id="rId12" Type="http://schemas.openxmlformats.org/officeDocument/2006/relationships/hyperlink" Target="mailto:lorenzo.ortiz@emailaddress.com"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chicagomanualofstyle.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ieee.org/index.html" TargetMode="External"/><Relationship Id="rId28" Type="http://schemas.openxmlformats.org/officeDocument/2006/relationships/header" Target="header3.xml"/><Relationship Id="rId10" Type="http://schemas.openxmlformats.org/officeDocument/2006/relationships/hyperlink" Target="mailto:antonio.silva@emailaddress.com" TargetMode="External"/><Relationship Id="rId19" Type="http://schemas.openxmlformats.org/officeDocument/2006/relationships/hyperlink" Target="http://www.chicagomanualofstyle.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image" Target="media/image1.png"/><Relationship Id="rId22" Type="http://schemas.openxmlformats.org/officeDocument/2006/relationships/hyperlink" Target="http://dx.doi.org/10.1080/15567030701512733"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doi.org/10.24840/2183-6493_0010-001_00XXXX"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osta\OneDrive%20-%20Universidade%20do%20Porto\Documents\2024\ese\publicacao%20revistas\upjeng\template%202024\papertemplate_upjeng_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3160-F80E-4A5B-9102-1C58BEB4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papertemplate_upjeng_02.dotx</Template>
  <TotalTime>1</TotalTime>
  <Pages>3</Pages>
  <Words>1334</Words>
  <Characters>7209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FEUP</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Miguel Costa</dc:creator>
  <cp:keywords/>
  <dc:description/>
  <cp:lastModifiedBy>João Carlos Carvalho Aires de Sousa</cp:lastModifiedBy>
  <cp:revision>2</cp:revision>
  <cp:lastPrinted>2014-10-17T11:28:00Z</cp:lastPrinted>
  <dcterms:created xsi:type="dcterms:W3CDTF">2024-01-29T12:50:00Z</dcterms:created>
  <dcterms:modified xsi:type="dcterms:W3CDTF">2024-11-21T10:30:00Z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2da8124b7ad8e5f1d500a967e74bbc2e7bb168755a2aeddc1671dc13dc48883d</vt:lpwstr>
  </property>
</Properties>
</file>